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38" w:rsidRPr="00813D67" w:rsidRDefault="001535EB" w:rsidP="00491D29">
      <w:pPr>
        <w:spacing w:line="240" w:lineRule="auto"/>
        <w:rPr>
          <w:rFonts w:ascii="Twinkl Cursive Looped" w:hAnsi="Twinkl Cursive Looped" w:cs="Arial"/>
          <w:b/>
          <w:sz w:val="28"/>
          <w:szCs w:val="28"/>
          <w:u w:val="single"/>
        </w:rPr>
      </w:pPr>
      <w:r w:rsidRPr="00813D67">
        <w:rPr>
          <w:rFonts w:ascii="Twinkl Cursive Looped" w:hAnsi="Twinkl Cursive Looped" w:cs="Arial"/>
          <w:b/>
          <w:sz w:val="28"/>
          <w:szCs w:val="28"/>
          <w:u w:val="single"/>
        </w:rPr>
        <w:t>Will we ever send another human to space?</w:t>
      </w:r>
      <w:r w:rsidRPr="00813D67">
        <w:rPr>
          <w:b/>
          <w:sz w:val="28"/>
          <w:szCs w:val="28"/>
          <w:u w:val="single"/>
        </w:rPr>
        <w:t xml:space="preserve">   </w:t>
      </w:r>
    </w:p>
    <w:p w:rsidR="00813D67" w:rsidRDefault="0046594F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0.25pt;margin-top:2.55pt;width:349pt;height:277.4pt;z-index:251660288;mso-width-relative:margin;mso-height-relative:margin">
            <v:textbox>
              <w:txbxContent>
                <w:p w:rsidR="00987707" w:rsidRPr="0046594F" w:rsidRDefault="00987707" w:rsidP="00FF6038">
                  <w:pPr>
                    <w:spacing w:after="0" w:line="240" w:lineRule="auto"/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  <w:t>Questions we will explore:</w:t>
                  </w:r>
                </w:p>
                <w:p w:rsidR="00B660CB" w:rsidRPr="0046594F" w:rsidRDefault="00FF6038" w:rsidP="00FF603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Could we describe the Earth and the Sun as space cousins?</w:t>
                  </w:r>
                </w:p>
                <w:p w:rsidR="00B660CB" w:rsidRPr="0046594F" w:rsidRDefault="00FF6038" w:rsidP="00FF603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If the Earth and Sun are cousins, is the Moon a young nephew?</w:t>
                  </w:r>
                </w:p>
                <w:p w:rsidR="00B660CB" w:rsidRPr="0046594F" w:rsidRDefault="00FF6038" w:rsidP="00B660C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Can you explain why we have day and night?</w:t>
                  </w:r>
                </w:p>
                <w:p w:rsidR="00B660CB" w:rsidRPr="0046594F" w:rsidRDefault="00FF6038" w:rsidP="00B660C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How can we appreciate the distances between and the sizes of the Sun, Earth and Moon?</w:t>
                  </w:r>
                </w:p>
                <w:p w:rsidR="00B660CB" w:rsidRPr="0046594F" w:rsidRDefault="00FF6038" w:rsidP="00B660C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What can we learn about the solar system and the other planets in it?</w:t>
                  </w:r>
                </w:p>
                <w:p w:rsidR="00B660CB" w:rsidRPr="0046594F" w:rsidRDefault="00FF6038" w:rsidP="00B660C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Who was Neil Armstrong and what would you ask him if you met him?</w:t>
                  </w:r>
                </w:p>
                <w:p w:rsidR="00B660CB" w:rsidRPr="0046594F" w:rsidRDefault="00FF6038" w:rsidP="00B660CB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>How could you create a moon surface and create a moon buggy?</w:t>
                  </w:r>
                </w:p>
                <w:p w:rsidR="00987707" w:rsidRPr="0046594F" w:rsidRDefault="00987707" w:rsidP="00B660CB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987707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</w:p>
    <w:p w:rsidR="001535EB" w:rsidRDefault="00813D67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</w:rPr>
        <w:drawing>
          <wp:inline distT="0" distB="0" distL="0" distR="0">
            <wp:extent cx="1777852" cy="1329070"/>
            <wp:effectExtent l="19050" t="0" r="0" b="0"/>
            <wp:docPr id="10" name="Picture 10" descr="Image result for solar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olar syst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89" cy="133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5EB" w:rsidRDefault="001535EB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B660CB" w:rsidRPr="00491D29" w:rsidRDefault="001535EB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1535EB"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inline distT="0" distB="0" distL="0" distR="0">
            <wp:extent cx="1756088" cy="1509823"/>
            <wp:effectExtent l="19050" t="0" r="0" b="0"/>
            <wp:docPr id="14" name="Picture 14" descr="Image result for space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pace trav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71" cy="151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29" w:rsidRDefault="0046594F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8" type="#_x0000_t202" style="position:absolute;margin-left:142pt;margin-top:1.2pt;width:361.3pt;height:214.85pt;z-index:251664384;mso-width-relative:margin;mso-height-relative:margin">
            <v:textbox>
              <w:txbxContent>
                <w:p w:rsidR="00FA0671" w:rsidRDefault="008E1D6D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B660CB">
                    <w:rPr>
                      <w:rFonts w:ascii="Twinkl Cursive Looped" w:hAnsi="Twinkl Cursive Looped"/>
                      <w:sz w:val="28"/>
                      <w:szCs w:val="28"/>
                    </w:rPr>
                    <w:t>Questions I would like to ask...</w:t>
                  </w:r>
                </w:p>
                <w:p w:rsidR="00B86035" w:rsidRPr="00B660CB" w:rsidRDefault="00B86035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7" type="#_x0000_t202" style="position:absolute;margin-left:1.35pt;margin-top:1.6pt;width:133.5pt;height:375.85pt;z-index:251662336;mso-width-relative:margin;mso-height-relative:margin">
            <v:textbox>
              <w:txbxContent>
                <w:p w:rsidR="00987707" w:rsidRPr="00B86035" w:rsidRDefault="00987707" w:rsidP="00987707">
                  <w:p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Vocabulary we will use: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Dwarf planet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Celestial body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Earth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Astronomical clock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Jupiter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Mars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Mercury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Moon Neptune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Night and day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Orbit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Planets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Pluto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Rotate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Saturn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Solar systems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Sphere</w:t>
                  </w:r>
                </w:p>
                <w:p w:rsidR="00B86035" w:rsidRPr="00B86035" w:rsidRDefault="00B86035" w:rsidP="00B86035">
                  <w:pPr>
                    <w:spacing w:after="0" w:line="240" w:lineRule="auto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</w:p>
                <w:p w:rsidR="00B660CB" w:rsidRPr="00FD0196" w:rsidRDefault="00B660CB" w:rsidP="00B86035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</w:p>
                <w:p w:rsidR="00451D99" w:rsidRPr="00F756C2" w:rsidRDefault="00451D99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:rsidR="00FA0671" w:rsidRPr="00F756C2" w:rsidRDefault="00FA0671" w:rsidP="00987707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46594F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w:pict>
          <v:shape id="_x0000_s1032" type="#_x0000_t202" style="position:absolute;margin-left:272.2pt;margin-top:6.35pt;width:231.1pt;height:160.8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:rsidR="00DF779C" w:rsidRPr="00B86035" w:rsidRDefault="00DF779C" w:rsidP="00DF779C">
                  <w:p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Skills I will use: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Observation</w:t>
                  </w:r>
                </w:p>
                <w:p w:rsidR="00FD0196" w:rsidRPr="00B86035" w:rsidRDefault="00FD0196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Research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Reflection and evaluation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Use of IT.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Art</w:t>
                  </w:r>
                </w:p>
                <w:p w:rsidR="00DF779C" w:rsidRPr="00B86035" w:rsidRDefault="00B86035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Design and make a model</w:t>
                  </w:r>
                </w:p>
                <w:p w:rsidR="00B86035" w:rsidRPr="00B86035" w:rsidRDefault="00B86035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Maths-scales and measures</w:t>
                  </w:r>
                </w:p>
                <w:p w:rsidR="00DF779C" w:rsidRPr="00D626E9" w:rsidRDefault="00DF779C" w:rsidP="00DF779C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9" type="#_x0000_t202" style="position:absolute;margin-left:142pt;margin-top:6.35pt;width:123.05pt;height:160.8pt;z-index:251666432;mso-width-relative:margin;mso-height-relative:margin">
            <v:textbox>
              <w:txbxContent>
                <w:p w:rsidR="002E3BB8" w:rsidRDefault="002E3BB8"/>
                <w:p w:rsidR="008E1D6D" w:rsidRDefault="00B86035">
                  <w:r>
                    <w:rPr>
                      <w:noProof/>
                    </w:rPr>
                    <w:drawing>
                      <wp:inline distT="0" distB="0" distL="0" distR="0">
                        <wp:extent cx="1361516" cy="1169582"/>
                        <wp:effectExtent l="19050" t="0" r="0" b="0"/>
                        <wp:docPr id="7" name="Picture 7" descr="Image result for night and d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night and d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0330" cy="1177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Pr="00491D29" w:rsidRDefault="008E1D6D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           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CCE"/>
    <w:multiLevelType w:val="hybridMultilevel"/>
    <w:tmpl w:val="F780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55AD7"/>
    <w:multiLevelType w:val="hybridMultilevel"/>
    <w:tmpl w:val="6006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0D1B"/>
    <w:rsid w:val="000A0D1B"/>
    <w:rsid w:val="001535EB"/>
    <w:rsid w:val="002E3BB8"/>
    <w:rsid w:val="00451D99"/>
    <w:rsid w:val="0046594F"/>
    <w:rsid w:val="00491D29"/>
    <w:rsid w:val="005456F7"/>
    <w:rsid w:val="005E33DC"/>
    <w:rsid w:val="00685644"/>
    <w:rsid w:val="006A64B7"/>
    <w:rsid w:val="006B73EB"/>
    <w:rsid w:val="00777D78"/>
    <w:rsid w:val="007A2171"/>
    <w:rsid w:val="00813D67"/>
    <w:rsid w:val="00825522"/>
    <w:rsid w:val="008E1D6D"/>
    <w:rsid w:val="00987707"/>
    <w:rsid w:val="00A971C5"/>
    <w:rsid w:val="00B40B37"/>
    <w:rsid w:val="00B660CB"/>
    <w:rsid w:val="00B678E0"/>
    <w:rsid w:val="00B86035"/>
    <w:rsid w:val="00DF779C"/>
    <w:rsid w:val="00F10B86"/>
    <w:rsid w:val="00F34F9E"/>
    <w:rsid w:val="00F756C2"/>
    <w:rsid w:val="00F82A0C"/>
    <w:rsid w:val="00FA0671"/>
    <w:rsid w:val="00FD019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Teacher</cp:lastModifiedBy>
  <cp:revision>5</cp:revision>
  <cp:lastPrinted>2015-10-25T17:07:00Z</cp:lastPrinted>
  <dcterms:created xsi:type="dcterms:W3CDTF">2018-12-16T19:53:00Z</dcterms:created>
  <dcterms:modified xsi:type="dcterms:W3CDTF">2018-12-17T08:56:00Z</dcterms:modified>
</cp:coreProperties>
</file>