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3B504" w14:textId="79D52BB4" w:rsidR="00884C1D" w:rsidRDefault="00884C1D" w:rsidP="00884C1D">
      <w:pPr>
        <w:tabs>
          <w:tab w:val="left" w:pos="1008"/>
        </w:tabs>
        <w:spacing w:after="30" w:line="247" w:lineRule="auto"/>
        <w:ind w:left="100" w:right="987" w:hanging="8"/>
        <w:rPr>
          <w:rFonts w:ascii="Verdana" w:eastAsia="Calibri" w:hAnsi="Verdana" w:cs="Calibri"/>
          <w:b/>
          <w:color w:val="004990"/>
          <w:sz w:val="72"/>
          <w:szCs w:val="72"/>
        </w:rPr>
      </w:pPr>
    </w:p>
    <w:p w14:paraId="3975DD9A" w14:textId="77777777" w:rsidR="00884C1D" w:rsidRDefault="00884C1D" w:rsidP="00884C1D">
      <w:pPr>
        <w:spacing w:after="30" w:line="247" w:lineRule="auto"/>
        <w:ind w:left="100" w:right="987" w:hanging="8"/>
        <w:jc w:val="center"/>
        <w:rPr>
          <w:rFonts w:ascii="Verdana" w:eastAsia="Calibri" w:hAnsi="Verdana" w:cs="Calibri"/>
          <w:b/>
          <w:color w:val="004990"/>
          <w:sz w:val="72"/>
          <w:szCs w:val="72"/>
        </w:rPr>
      </w:pPr>
    </w:p>
    <w:p w14:paraId="79C322DA" w14:textId="5CDFA731" w:rsidR="00884C1D" w:rsidRDefault="00884C1D" w:rsidP="00884C1D">
      <w:pPr>
        <w:spacing w:after="30" w:line="247" w:lineRule="auto"/>
        <w:ind w:left="100" w:right="987" w:hanging="8"/>
        <w:jc w:val="center"/>
        <w:rPr>
          <w:rFonts w:ascii="Verdana" w:eastAsia="Calibri" w:hAnsi="Verdana" w:cs="Calibri"/>
          <w:b/>
          <w:color w:val="004990"/>
          <w:sz w:val="72"/>
          <w:szCs w:val="72"/>
        </w:rPr>
      </w:pPr>
    </w:p>
    <w:p w14:paraId="4E1CF117" w14:textId="6E5EFA4E" w:rsidR="00884C1D" w:rsidRDefault="00884C1D" w:rsidP="00884C1D">
      <w:pPr>
        <w:spacing w:after="30" w:line="247" w:lineRule="auto"/>
        <w:ind w:left="100" w:right="987" w:hanging="8"/>
        <w:jc w:val="center"/>
        <w:rPr>
          <w:rFonts w:ascii="Verdana" w:eastAsia="Calibri" w:hAnsi="Verdana" w:cs="Calibri"/>
          <w:b/>
          <w:color w:val="004990"/>
          <w:sz w:val="56"/>
          <w:szCs w:val="56"/>
          <w:lang w:val="en-US"/>
        </w:rPr>
      </w:pPr>
      <w:r w:rsidRPr="00B609D6">
        <w:rPr>
          <w:rFonts w:ascii="Verdana" w:eastAsia="Calibri" w:hAnsi="Verdana" w:cs="Calibri"/>
          <w:b/>
          <w:color w:val="004990"/>
          <w:sz w:val="56"/>
          <w:szCs w:val="56"/>
          <w:lang w:val="en-US"/>
        </w:rPr>
        <w:t>Compliments and Complaints Procedure</w:t>
      </w:r>
    </w:p>
    <w:p w14:paraId="4CB582B0" w14:textId="66F133A2" w:rsidR="003D1D4F" w:rsidRPr="00B609D6" w:rsidRDefault="003D1D4F" w:rsidP="00884C1D">
      <w:pPr>
        <w:spacing w:after="30" w:line="247" w:lineRule="auto"/>
        <w:ind w:left="100" w:right="987" w:hanging="8"/>
        <w:jc w:val="center"/>
        <w:rPr>
          <w:rFonts w:ascii="Verdana" w:eastAsia="Calibri" w:hAnsi="Verdana" w:cs="Calibri"/>
          <w:b/>
          <w:color w:val="004990"/>
          <w:sz w:val="56"/>
          <w:szCs w:val="56"/>
          <w:lang w:val="en-US"/>
        </w:rPr>
      </w:pPr>
      <w:r>
        <w:rPr>
          <w:noProof/>
        </w:rPr>
        <w:drawing>
          <wp:inline distT="0" distB="0" distL="0" distR="0" wp14:anchorId="4E56B1F5" wp14:editId="6EF5D141">
            <wp:extent cx="3779520" cy="385572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9520" cy="3855720"/>
                    </a:xfrm>
                    <a:prstGeom prst="rect">
                      <a:avLst/>
                    </a:prstGeom>
                    <a:noFill/>
                    <a:ln>
                      <a:noFill/>
                    </a:ln>
                  </pic:spPr>
                </pic:pic>
              </a:graphicData>
            </a:graphic>
          </wp:inline>
        </w:drawing>
      </w:r>
    </w:p>
    <w:p w14:paraId="4759EEC6" w14:textId="2F00AD2D" w:rsidR="00884C1D" w:rsidRPr="00B609D6" w:rsidRDefault="00884C1D" w:rsidP="00884C1D">
      <w:pPr>
        <w:spacing w:after="30" w:line="247" w:lineRule="auto"/>
        <w:ind w:left="100" w:right="987" w:hanging="8"/>
        <w:jc w:val="center"/>
        <w:rPr>
          <w:rFonts w:ascii="Verdana" w:eastAsia="Calibri" w:hAnsi="Verdana" w:cs="Calibri"/>
          <w:b/>
          <w:color w:val="004990"/>
          <w:sz w:val="56"/>
          <w:szCs w:val="56"/>
        </w:rPr>
      </w:pPr>
    </w:p>
    <w:p w14:paraId="6029FF97" w14:textId="1CC6503E" w:rsidR="00884C1D" w:rsidRDefault="00884C1D" w:rsidP="00884C1D">
      <w:pPr>
        <w:spacing w:after="30" w:line="247" w:lineRule="auto"/>
        <w:ind w:left="100" w:right="987" w:hanging="8"/>
        <w:jc w:val="center"/>
        <w:rPr>
          <w:rFonts w:ascii="Verdana" w:eastAsia="Calibri" w:hAnsi="Verdana" w:cs="Calibri"/>
          <w:b/>
          <w:color w:val="004990"/>
          <w:sz w:val="72"/>
          <w:szCs w:val="72"/>
        </w:rPr>
      </w:pPr>
    </w:p>
    <w:p w14:paraId="709CA638" w14:textId="4ADF8C71" w:rsidR="00884C1D" w:rsidRDefault="00884C1D" w:rsidP="00091819">
      <w:pPr>
        <w:suppressAutoHyphens w:val="0"/>
        <w:spacing w:after="0" w:line="240" w:lineRule="auto"/>
        <w:jc w:val="center"/>
        <w:rPr>
          <w:rFonts w:ascii="Verdana" w:hAnsi="Verdana"/>
          <w:b/>
          <w:sz w:val="20"/>
          <w:szCs w:val="20"/>
          <w:u w:val="single"/>
        </w:rPr>
      </w:pPr>
    </w:p>
    <w:p w14:paraId="10F6BC49" w14:textId="12E0378B" w:rsidR="00884C1D" w:rsidRDefault="00884C1D" w:rsidP="00884C1D">
      <w:pPr>
        <w:tabs>
          <w:tab w:val="left" w:pos="180"/>
          <w:tab w:val="left" w:pos="1032"/>
        </w:tabs>
        <w:suppressAutoHyphens w:val="0"/>
        <w:spacing w:after="0" w:line="240" w:lineRule="auto"/>
        <w:rPr>
          <w:rFonts w:ascii="Verdana" w:hAnsi="Verdana"/>
          <w:b/>
          <w:sz w:val="20"/>
          <w:szCs w:val="20"/>
          <w:u w:val="single"/>
        </w:rPr>
      </w:pPr>
    </w:p>
    <w:p w14:paraId="33E296EA" w14:textId="50DB0275" w:rsidR="00884C1D" w:rsidRDefault="00884C1D" w:rsidP="00091819">
      <w:pPr>
        <w:suppressAutoHyphens w:val="0"/>
        <w:spacing w:after="0" w:line="240" w:lineRule="auto"/>
        <w:jc w:val="center"/>
        <w:rPr>
          <w:rFonts w:ascii="Verdana" w:hAnsi="Verdana"/>
          <w:b/>
          <w:sz w:val="20"/>
          <w:szCs w:val="20"/>
          <w:u w:val="single"/>
        </w:rPr>
      </w:pPr>
    </w:p>
    <w:p w14:paraId="36B62533" w14:textId="77777777" w:rsidR="003D1D4F" w:rsidRDefault="003D1D4F" w:rsidP="003D1D4F">
      <w:pPr>
        <w:jc w:val="center"/>
        <w:rPr>
          <w:rFonts w:ascii="Verdana" w:hAnsi="Verdana"/>
          <w:b/>
          <w:sz w:val="28"/>
          <w:u w:val="single"/>
        </w:rPr>
      </w:pPr>
      <w:r>
        <w:rPr>
          <w:rFonts w:ascii="Verdana" w:hAnsi="Verdana"/>
          <w:b/>
          <w:sz w:val="28"/>
          <w:u w:val="single"/>
        </w:rPr>
        <w:lastRenderedPageBreak/>
        <w:t xml:space="preserve">OUR </w:t>
      </w:r>
      <w:r w:rsidRPr="00CA25F9">
        <w:rPr>
          <w:rFonts w:ascii="Verdana" w:hAnsi="Verdana"/>
          <w:b/>
          <w:sz w:val="28"/>
          <w:u w:val="single"/>
        </w:rPr>
        <w:t>TRUST</w:t>
      </w:r>
      <w:r>
        <w:rPr>
          <w:rFonts w:ascii="Verdana" w:hAnsi="Verdana"/>
          <w:b/>
          <w:sz w:val="28"/>
          <w:u w:val="single"/>
        </w:rPr>
        <w:t>’S</w:t>
      </w:r>
      <w:r w:rsidRPr="00CA25F9">
        <w:rPr>
          <w:rFonts w:ascii="Verdana" w:hAnsi="Verdana"/>
          <w:b/>
          <w:sz w:val="28"/>
          <w:u w:val="single"/>
        </w:rPr>
        <w:t xml:space="preserve"> PRAYER</w:t>
      </w:r>
    </w:p>
    <w:p w14:paraId="04BDD538" w14:textId="77777777" w:rsidR="003D1D4F" w:rsidRPr="00CA25F9" w:rsidRDefault="003D1D4F" w:rsidP="003D1D4F">
      <w:pPr>
        <w:spacing w:after="384"/>
        <w:ind w:left="92"/>
        <w:jc w:val="center"/>
        <w:rPr>
          <w:rFonts w:ascii="Verdana" w:hAnsi="Verdana"/>
          <w:b/>
          <w:u w:val="single"/>
        </w:rPr>
      </w:pPr>
    </w:p>
    <w:p w14:paraId="01A987F6" w14:textId="77777777" w:rsidR="003D1D4F" w:rsidRPr="001F00F6" w:rsidRDefault="003D1D4F" w:rsidP="003D1D4F">
      <w:pPr>
        <w:jc w:val="center"/>
        <w:rPr>
          <w:rFonts w:ascii="Verdana" w:hAnsi="Verdana"/>
          <w:sz w:val="24"/>
        </w:rPr>
      </w:pPr>
      <w:r w:rsidRPr="001F00F6">
        <w:rPr>
          <w:rFonts w:ascii="Verdana" w:hAnsi="Verdana"/>
          <w:sz w:val="24"/>
        </w:rPr>
        <w:t>Heavenly Father</w:t>
      </w:r>
      <w:r>
        <w:rPr>
          <w:rFonts w:ascii="Verdana" w:hAnsi="Verdana"/>
          <w:sz w:val="24"/>
        </w:rPr>
        <w:t>,</w:t>
      </w:r>
    </w:p>
    <w:p w14:paraId="5FD187D6" w14:textId="77777777" w:rsidR="003D1D4F" w:rsidRPr="001F00F6" w:rsidRDefault="003D1D4F" w:rsidP="003D1D4F">
      <w:pPr>
        <w:jc w:val="center"/>
        <w:rPr>
          <w:rFonts w:ascii="Verdana" w:hAnsi="Verdana"/>
          <w:sz w:val="24"/>
        </w:rPr>
      </w:pPr>
      <w:r w:rsidRPr="001F00F6">
        <w:rPr>
          <w:rFonts w:ascii="Verdana" w:hAnsi="Verdana"/>
          <w:sz w:val="24"/>
        </w:rPr>
        <w:t>Let peace, friendship and love grow in our schools</w:t>
      </w:r>
      <w:r>
        <w:rPr>
          <w:rFonts w:ascii="Verdana" w:hAnsi="Verdana"/>
          <w:sz w:val="24"/>
        </w:rPr>
        <w:t>.</w:t>
      </w:r>
    </w:p>
    <w:p w14:paraId="045501AD" w14:textId="77777777" w:rsidR="003D1D4F" w:rsidRPr="001F00F6" w:rsidRDefault="003D1D4F" w:rsidP="003D1D4F">
      <w:pPr>
        <w:jc w:val="center"/>
        <w:rPr>
          <w:rFonts w:ascii="Verdana" w:hAnsi="Verdana"/>
          <w:sz w:val="24"/>
        </w:rPr>
      </w:pPr>
      <w:r w:rsidRPr="001F00F6">
        <w:rPr>
          <w:rFonts w:ascii="Verdana" w:hAnsi="Verdana"/>
          <w:sz w:val="24"/>
        </w:rPr>
        <w:t>Send the Holy Spirit to give</w:t>
      </w:r>
      <w:r>
        <w:rPr>
          <w:rFonts w:ascii="Verdana" w:hAnsi="Verdana"/>
          <w:sz w:val="24"/>
        </w:rPr>
        <w:t xml:space="preserve"> e</w:t>
      </w:r>
      <w:r w:rsidRPr="001F00F6">
        <w:rPr>
          <w:rFonts w:ascii="Verdana" w:hAnsi="Verdana"/>
          <w:sz w:val="24"/>
        </w:rPr>
        <w:t>xcellence to our learning</w:t>
      </w:r>
      <w:r>
        <w:rPr>
          <w:rFonts w:ascii="Verdana" w:hAnsi="Verdana"/>
          <w:sz w:val="24"/>
        </w:rPr>
        <w:t>,</w:t>
      </w:r>
    </w:p>
    <w:p w14:paraId="4C2DFC20" w14:textId="77777777" w:rsidR="003D1D4F" w:rsidRPr="001F00F6" w:rsidRDefault="003D1D4F" w:rsidP="003D1D4F">
      <w:pPr>
        <w:jc w:val="center"/>
        <w:rPr>
          <w:rFonts w:ascii="Verdana" w:hAnsi="Verdana"/>
          <w:sz w:val="24"/>
        </w:rPr>
      </w:pPr>
      <w:r>
        <w:rPr>
          <w:rFonts w:ascii="Verdana" w:hAnsi="Verdana"/>
          <w:sz w:val="24"/>
        </w:rPr>
        <w:t>l</w:t>
      </w:r>
      <w:r w:rsidRPr="001F00F6">
        <w:rPr>
          <w:rFonts w:ascii="Verdana" w:hAnsi="Verdana"/>
          <w:sz w:val="24"/>
        </w:rPr>
        <w:t>ove to our actions and</w:t>
      </w:r>
      <w:r>
        <w:rPr>
          <w:rFonts w:ascii="Verdana" w:hAnsi="Verdana"/>
          <w:sz w:val="24"/>
        </w:rPr>
        <w:t xml:space="preserve"> j</w:t>
      </w:r>
      <w:r w:rsidRPr="001F00F6">
        <w:rPr>
          <w:rFonts w:ascii="Verdana" w:hAnsi="Verdana"/>
          <w:sz w:val="24"/>
        </w:rPr>
        <w:t>oy to our worship</w:t>
      </w:r>
      <w:r>
        <w:rPr>
          <w:rFonts w:ascii="Verdana" w:hAnsi="Verdana"/>
          <w:sz w:val="24"/>
        </w:rPr>
        <w:t>.</w:t>
      </w:r>
    </w:p>
    <w:p w14:paraId="1B2E2CE5" w14:textId="77777777" w:rsidR="003D1D4F" w:rsidRPr="001F00F6" w:rsidRDefault="003D1D4F" w:rsidP="003D1D4F">
      <w:pPr>
        <w:jc w:val="center"/>
        <w:rPr>
          <w:rFonts w:ascii="Verdana" w:hAnsi="Verdana"/>
          <w:b/>
          <w:bCs/>
          <w:sz w:val="28"/>
          <w:szCs w:val="28"/>
        </w:rPr>
      </w:pPr>
      <w:r w:rsidRPr="001F00F6">
        <w:rPr>
          <w:rFonts w:ascii="Verdana" w:hAnsi="Verdana"/>
          <w:sz w:val="24"/>
        </w:rPr>
        <w:t>Guide us to help others</w:t>
      </w:r>
      <w:r>
        <w:rPr>
          <w:rFonts w:ascii="Verdana" w:hAnsi="Verdana"/>
          <w:sz w:val="24"/>
        </w:rPr>
        <w:t>, s</w:t>
      </w:r>
      <w:r w:rsidRPr="001F00F6">
        <w:rPr>
          <w:rFonts w:ascii="Verdana" w:hAnsi="Verdana"/>
          <w:sz w:val="24"/>
        </w:rPr>
        <w:t>o that we may all</w:t>
      </w:r>
    </w:p>
    <w:p w14:paraId="557D1BCA" w14:textId="77777777" w:rsidR="003D1D4F" w:rsidRDefault="003D1D4F" w:rsidP="003D1D4F">
      <w:pPr>
        <w:jc w:val="center"/>
        <w:rPr>
          <w:rFonts w:ascii="Verdana" w:hAnsi="Verdana"/>
          <w:i/>
          <w:iCs/>
          <w:color w:val="000000" w:themeColor="text1"/>
          <w:sz w:val="24"/>
        </w:rPr>
      </w:pPr>
      <w:r w:rsidRPr="001F00F6">
        <w:rPr>
          <w:rFonts w:ascii="Verdana" w:hAnsi="Verdana"/>
          <w:i/>
          <w:iCs/>
          <w:color w:val="000000" w:themeColor="text1"/>
          <w:sz w:val="24"/>
        </w:rPr>
        <w:t>Learn, Love and Achieve,</w:t>
      </w:r>
    </w:p>
    <w:p w14:paraId="3BA002FA" w14:textId="77777777" w:rsidR="003D1D4F" w:rsidRPr="001F00F6" w:rsidRDefault="003D1D4F" w:rsidP="003D1D4F">
      <w:pPr>
        <w:jc w:val="center"/>
        <w:rPr>
          <w:rFonts w:ascii="Verdana" w:hAnsi="Verdana"/>
          <w:i/>
          <w:iCs/>
          <w:color w:val="000000" w:themeColor="text1"/>
          <w:sz w:val="24"/>
        </w:rPr>
      </w:pPr>
      <w:r w:rsidRPr="001F00F6">
        <w:rPr>
          <w:rFonts w:ascii="Verdana" w:hAnsi="Verdana"/>
          <w:i/>
          <w:iCs/>
          <w:color w:val="000000" w:themeColor="text1"/>
          <w:sz w:val="24"/>
        </w:rPr>
        <w:t xml:space="preserve"> Together with Jesus.</w:t>
      </w:r>
    </w:p>
    <w:p w14:paraId="049F0E8F" w14:textId="77777777" w:rsidR="003D1D4F" w:rsidRDefault="003D1D4F" w:rsidP="003D1D4F">
      <w:pPr>
        <w:jc w:val="center"/>
        <w:rPr>
          <w:rFonts w:ascii="Verdana" w:hAnsi="Verdana"/>
          <w:sz w:val="24"/>
        </w:rPr>
      </w:pPr>
      <w:r w:rsidRPr="00702E48">
        <w:rPr>
          <w:rFonts w:ascii="Twinkl Cursive Looped" w:hAnsi="Twinkl Cursive Looped"/>
          <w:noProof/>
        </w:rPr>
        <mc:AlternateContent>
          <mc:Choice Requires="wps">
            <w:drawing>
              <wp:anchor distT="0" distB="0" distL="114300" distR="114300" simplePos="0" relativeHeight="251659264" behindDoc="0" locked="0" layoutInCell="1" allowOverlap="1" wp14:anchorId="3DC1C0DC" wp14:editId="4D108699">
                <wp:simplePos x="0" y="0"/>
                <wp:positionH relativeFrom="margin">
                  <wp:align>center</wp:align>
                </wp:positionH>
                <wp:positionV relativeFrom="paragraph">
                  <wp:posOffset>100330</wp:posOffset>
                </wp:positionV>
                <wp:extent cx="1690373" cy="3193142"/>
                <wp:effectExtent l="10795" t="27305" r="34925" b="34925"/>
                <wp:wrapNone/>
                <wp:docPr id="4" name="AutoShape 2">
                  <a:extLst xmlns:a="http://schemas.openxmlformats.org/drawingml/2006/main">
                    <a:ext uri="{FF2B5EF4-FFF2-40B4-BE49-F238E27FC236}">
                      <a16:creationId xmlns:a16="http://schemas.microsoft.com/office/drawing/2014/main" id="{FDEF2B72-B8A5-4042-9775-BB1D6B1CC1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0373" cy="3193142"/>
                        </a:xfrm>
                        <a:prstGeom prst="roundRect">
                          <a:avLst>
                            <a:gd name="adj" fmla="val 13032"/>
                          </a:avLst>
                        </a:prstGeom>
                        <a:solidFill>
                          <a:schemeClr val="bg1"/>
                        </a:solidFill>
                        <a:ln w="57150">
                          <a:solidFill>
                            <a:srgbClr val="0070C0"/>
                          </a:solidFill>
                        </a:ln>
                      </wps:spPr>
                      <wps:txbx>
                        <w:txbxContent>
                          <w:p w14:paraId="1D8C9F1D" w14:textId="77777777" w:rsidR="003D1D4F" w:rsidRPr="00991B14" w:rsidRDefault="003D1D4F" w:rsidP="003D1D4F">
                            <w:pPr>
                              <w:spacing w:line="256" w:lineRule="auto"/>
                              <w:rPr>
                                <w:rFonts w:ascii="Twinkl Cursive Looped" w:eastAsia="Calibri" w:hAnsi="Twinkl Cursive Looped"/>
                                <w:b/>
                                <w:bCs/>
                                <w:color w:val="0066FF"/>
                                <w:kern w:val="24"/>
                                <w:sz w:val="16"/>
                                <w:szCs w:val="16"/>
                              </w:rPr>
                            </w:pPr>
                            <w:r w:rsidRPr="00991B14">
                              <w:rPr>
                                <w:rFonts w:ascii="Twinkl Cursive Looped" w:eastAsia="Calibri" w:hAnsi="Twinkl Cursive Looped"/>
                                <w:b/>
                                <w:bCs/>
                                <w:color w:val="0066FF"/>
                                <w:kern w:val="24"/>
                                <w:sz w:val="16"/>
                                <w:szCs w:val="16"/>
                              </w:rPr>
                              <w:t xml:space="preserve">The </w:t>
                            </w:r>
                            <w:r w:rsidRPr="00991B14">
                              <w:rPr>
                                <w:rFonts w:ascii="Twinkl Cursive Looped" w:eastAsia="Calibri" w:hAnsi="Twinkl Cursive Looped"/>
                                <w:b/>
                                <w:bCs/>
                                <w:color w:val="FF0000"/>
                                <w:kern w:val="24"/>
                                <w:sz w:val="16"/>
                                <w:szCs w:val="16"/>
                              </w:rPr>
                              <w:t>HEART</w:t>
                            </w:r>
                            <w:r w:rsidRPr="00991B14">
                              <w:rPr>
                                <w:rFonts w:ascii="Twinkl Cursive Looped" w:eastAsia="Calibri" w:hAnsi="Twinkl Cursive Looped"/>
                                <w:b/>
                                <w:bCs/>
                                <w:color w:val="0066FF"/>
                                <w:kern w:val="24"/>
                                <w:sz w:val="16"/>
                                <w:szCs w:val="16"/>
                              </w:rPr>
                              <w:t xml:space="preserve"> of our school and curriculum:</w:t>
                            </w:r>
                          </w:p>
                          <w:p w14:paraId="36C0EBDC"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H</w:t>
                            </w:r>
                            <w:r w:rsidRPr="00991B14">
                              <w:rPr>
                                <w:rFonts w:ascii="Twinkl Cursive Looped" w:eastAsia="Calibri" w:hAnsi="Twinkl Cursive Looped"/>
                                <w:b/>
                                <w:bCs/>
                                <w:color w:val="0066FF"/>
                                <w:kern w:val="24"/>
                                <w:sz w:val="16"/>
                                <w:szCs w:val="16"/>
                              </w:rPr>
                              <w:t xml:space="preserve"> – H</w:t>
                            </w:r>
                            <w:r w:rsidRPr="00991B14">
                              <w:rPr>
                                <w:rFonts w:ascii="Twinkl Cursive Looped" w:eastAsia="Calibri" w:hAnsi="Twinkl Cursive Looped"/>
                                <w:b/>
                                <w:bCs/>
                                <w:color w:val="000000" w:themeColor="text1"/>
                                <w:kern w:val="24"/>
                                <w:sz w:val="16"/>
                                <w:szCs w:val="16"/>
                              </w:rPr>
                              <w:t>elping children prepare for life, growing with God.</w:t>
                            </w:r>
                          </w:p>
                          <w:p w14:paraId="222525F9"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E</w:t>
                            </w:r>
                            <w:r w:rsidRPr="00991B14">
                              <w:rPr>
                                <w:rFonts w:ascii="Twinkl Cursive Looped" w:eastAsia="Calibri" w:hAnsi="Twinkl Cursive Looped"/>
                                <w:b/>
                                <w:bCs/>
                                <w:color w:val="0066FF"/>
                                <w:kern w:val="24"/>
                                <w:sz w:val="16"/>
                                <w:szCs w:val="16"/>
                              </w:rPr>
                              <w:t xml:space="preserve"> – E</w:t>
                            </w:r>
                            <w:r w:rsidRPr="00991B14">
                              <w:rPr>
                                <w:rFonts w:ascii="Twinkl Cursive Looped" w:eastAsia="Calibri" w:hAnsi="Twinkl Cursive Looped"/>
                                <w:b/>
                                <w:bCs/>
                                <w:color w:val="000000" w:themeColor="text1"/>
                                <w:kern w:val="24"/>
                                <w:sz w:val="16"/>
                                <w:szCs w:val="16"/>
                              </w:rPr>
                              <w:t>mbracing Christian Values.</w:t>
                            </w:r>
                          </w:p>
                          <w:p w14:paraId="062E8D23"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A</w:t>
                            </w:r>
                            <w:r w:rsidRPr="00991B14">
                              <w:rPr>
                                <w:rFonts w:ascii="Twinkl Cursive Looped" w:eastAsia="Calibri" w:hAnsi="Twinkl Cursive Looped"/>
                                <w:b/>
                                <w:bCs/>
                                <w:color w:val="0066FF"/>
                                <w:kern w:val="24"/>
                                <w:sz w:val="16"/>
                                <w:szCs w:val="16"/>
                              </w:rPr>
                              <w:t xml:space="preserve"> - A</w:t>
                            </w:r>
                            <w:r w:rsidRPr="00991B14">
                              <w:rPr>
                                <w:rFonts w:ascii="Twinkl Cursive Looped" w:eastAsia="Calibri" w:hAnsi="Twinkl Cursive Looped"/>
                                <w:b/>
                                <w:bCs/>
                                <w:color w:val="000000" w:themeColor="text1"/>
                                <w:kern w:val="24"/>
                                <w:sz w:val="16"/>
                                <w:szCs w:val="16"/>
                              </w:rPr>
                              <w:t>chievement for all.</w:t>
                            </w:r>
                          </w:p>
                          <w:p w14:paraId="42E93CB9"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R</w:t>
                            </w:r>
                            <w:r w:rsidRPr="00991B14">
                              <w:rPr>
                                <w:rFonts w:ascii="Twinkl Cursive Looped" w:eastAsia="Calibri" w:hAnsi="Twinkl Cursive Looped"/>
                                <w:b/>
                                <w:bCs/>
                                <w:color w:val="0066FF"/>
                                <w:kern w:val="24"/>
                                <w:sz w:val="16"/>
                                <w:szCs w:val="16"/>
                              </w:rPr>
                              <w:t xml:space="preserve"> - R</w:t>
                            </w:r>
                            <w:r w:rsidRPr="00991B14">
                              <w:rPr>
                                <w:rFonts w:ascii="Twinkl Cursive Looped" w:eastAsia="Calibri" w:hAnsi="Twinkl Cursive Looped"/>
                                <w:b/>
                                <w:bCs/>
                                <w:color w:val="000000" w:themeColor="text1"/>
                                <w:kern w:val="24"/>
                                <w:sz w:val="16"/>
                                <w:szCs w:val="16"/>
                              </w:rPr>
                              <w:t xml:space="preserve">eading at the </w:t>
                            </w:r>
                            <w:r w:rsidRPr="00991B14">
                              <w:rPr>
                                <w:rFonts w:ascii="Twinkl Cursive Looped" w:eastAsia="Calibri" w:hAnsi="Twinkl Cursive Looped"/>
                                <w:b/>
                                <w:bCs/>
                                <w:color w:val="FF0000"/>
                                <w:kern w:val="24"/>
                                <w:sz w:val="16"/>
                                <w:szCs w:val="16"/>
                              </w:rPr>
                              <w:t>heart</w:t>
                            </w:r>
                            <w:r w:rsidRPr="00991B14">
                              <w:rPr>
                                <w:rFonts w:ascii="Twinkl Cursive Looped" w:eastAsia="Calibri" w:hAnsi="Twinkl Cursive Looped"/>
                                <w:b/>
                                <w:bCs/>
                                <w:color w:val="000000" w:themeColor="text1"/>
                                <w:kern w:val="24"/>
                                <w:sz w:val="16"/>
                                <w:szCs w:val="16"/>
                              </w:rPr>
                              <w:t xml:space="preserve"> of our school</w:t>
                            </w:r>
                          </w:p>
                          <w:p w14:paraId="08CB6A37"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T</w:t>
                            </w:r>
                            <w:r w:rsidRPr="00991B14">
                              <w:rPr>
                                <w:rFonts w:ascii="Twinkl Cursive Looped" w:eastAsia="Calibri" w:hAnsi="Twinkl Cursive Looped"/>
                                <w:b/>
                                <w:bCs/>
                                <w:color w:val="0066FF"/>
                                <w:kern w:val="24"/>
                                <w:sz w:val="16"/>
                                <w:szCs w:val="16"/>
                              </w:rPr>
                              <w:t xml:space="preserve"> – T</w:t>
                            </w:r>
                            <w:r w:rsidRPr="00991B14">
                              <w:rPr>
                                <w:rFonts w:ascii="Twinkl Cursive Looped" w:eastAsia="Calibri" w:hAnsi="Twinkl Cursive Looped"/>
                                <w:b/>
                                <w:bCs/>
                                <w:color w:val="000000" w:themeColor="text1"/>
                                <w:kern w:val="24"/>
                                <w:sz w:val="16"/>
                                <w:szCs w:val="16"/>
                              </w:rPr>
                              <w:t>eaching a knowledge rich curriculum.</w:t>
                            </w:r>
                          </w:p>
                          <w:p w14:paraId="7EB66DC2" w14:textId="77777777" w:rsidR="003D1D4F" w:rsidRDefault="003D1D4F" w:rsidP="003D1D4F">
                            <w:pPr>
                              <w:spacing w:line="256" w:lineRule="auto"/>
                              <w:rPr>
                                <w:rFonts w:ascii="Calibri Light" w:hAnsi="Calibri Light"/>
                                <w:i/>
                                <w:iCs/>
                                <w:color w:val="FFFFFF"/>
                                <w:kern w:val="24"/>
                                <w:sz w:val="28"/>
                                <w:szCs w:val="28"/>
                              </w:rPr>
                            </w:pPr>
                            <w:r>
                              <w:rPr>
                                <w:rFonts w:ascii="Calibri Light" w:hAnsi="Calibri Light"/>
                                <w:i/>
                                <w:iCs/>
                                <w:color w:val="FFFFFF"/>
                                <w:kern w:val="24"/>
                                <w:sz w:val="28"/>
                                <w:szCs w:val="28"/>
                              </w:rPr>
                              <w:t>cc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C1C0DC" id="AutoShape 2" o:spid="_x0000_s1026" style="position:absolute;left:0;text-align:left;margin-left:0;margin-top:7.9pt;width:133.1pt;height:251.45pt;rotation:9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" fillcolor="white [3212]" strokecolor="#0070c0" strokeweight="4.5pt">
                <v:textbox>
                  <w:txbxContent>
                    <w:p w14:paraId="1D8C9F1D" w14:textId="77777777" w:rsidR="003D1D4F" w:rsidRPr="00991B14" w:rsidRDefault="003D1D4F" w:rsidP="003D1D4F">
                      <w:pPr>
                        <w:spacing w:line="256" w:lineRule="auto"/>
                        <w:rPr>
                          <w:rFonts w:ascii="Twinkl Cursive Looped" w:eastAsia="Calibri" w:hAnsi="Twinkl Cursive Looped"/>
                          <w:b/>
                          <w:bCs/>
                          <w:color w:val="0066FF"/>
                          <w:kern w:val="24"/>
                          <w:sz w:val="16"/>
                          <w:szCs w:val="16"/>
                        </w:rPr>
                      </w:pPr>
                      <w:r w:rsidRPr="00991B14">
                        <w:rPr>
                          <w:rFonts w:ascii="Twinkl Cursive Looped" w:eastAsia="Calibri" w:hAnsi="Twinkl Cursive Looped"/>
                          <w:b/>
                          <w:bCs/>
                          <w:color w:val="0066FF"/>
                          <w:kern w:val="24"/>
                          <w:sz w:val="16"/>
                          <w:szCs w:val="16"/>
                        </w:rPr>
                        <w:t xml:space="preserve">The </w:t>
                      </w:r>
                      <w:r w:rsidRPr="00991B14">
                        <w:rPr>
                          <w:rFonts w:ascii="Twinkl Cursive Looped" w:eastAsia="Calibri" w:hAnsi="Twinkl Cursive Looped"/>
                          <w:b/>
                          <w:bCs/>
                          <w:color w:val="FF0000"/>
                          <w:kern w:val="24"/>
                          <w:sz w:val="16"/>
                          <w:szCs w:val="16"/>
                        </w:rPr>
                        <w:t>HEART</w:t>
                      </w:r>
                      <w:r w:rsidRPr="00991B14">
                        <w:rPr>
                          <w:rFonts w:ascii="Twinkl Cursive Looped" w:eastAsia="Calibri" w:hAnsi="Twinkl Cursive Looped"/>
                          <w:b/>
                          <w:bCs/>
                          <w:color w:val="0066FF"/>
                          <w:kern w:val="24"/>
                          <w:sz w:val="16"/>
                          <w:szCs w:val="16"/>
                        </w:rPr>
                        <w:t xml:space="preserve"> of our school and curriculum:</w:t>
                      </w:r>
                    </w:p>
                    <w:p w14:paraId="36C0EBDC"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H</w:t>
                      </w:r>
                      <w:r w:rsidRPr="00991B14">
                        <w:rPr>
                          <w:rFonts w:ascii="Twinkl Cursive Looped" w:eastAsia="Calibri" w:hAnsi="Twinkl Cursive Looped"/>
                          <w:b/>
                          <w:bCs/>
                          <w:color w:val="0066FF"/>
                          <w:kern w:val="24"/>
                          <w:sz w:val="16"/>
                          <w:szCs w:val="16"/>
                        </w:rPr>
                        <w:t xml:space="preserve"> – H</w:t>
                      </w:r>
                      <w:r w:rsidRPr="00991B14">
                        <w:rPr>
                          <w:rFonts w:ascii="Twinkl Cursive Looped" w:eastAsia="Calibri" w:hAnsi="Twinkl Cursive Looped"/>
                          <w:b/>
                          <w:bCs/>
                          <w:color w:val="000000" w:themeColor="text1"/>
                          <w:kern w:val="24"/>
                          <w:sz w:val="16"/>
                          <w:szCs w:val="16"/>
                        </w:rPr>
                        <w:t>elping children prepare for life, growing with God.</w:t>
                      </w:r>
                    </w:p>
                    <w:p w14:paraId="222525F9"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E</w:t>
                      </w:r>
                      <w:r w:rsidRPr="00991B14">
                        <w:rPr>
                          <w:rFonts w:ascii="Twinkl Cursive Looped" w:eastAsia="Calibri" w:hAnsi="Twinkl Cursive Looped"/>
                          <w:b/>
                          <w:bCs/>
                          <w:color w:val="0066FF"/>
                          <w:kern w:val="24"/>
                          <w:sz w:val="16"/>
                          <w:szCs w:val="16"/>
                        </w:rPr>
                        <w:t xml:space="preserve"> – E</w:t>
                      </w:r>
                      <w:r w:rsidRPr="00991B14">
                        <w:rPr>
                          <w:rFonts w:ascii="Twinkl Cursive Looped" w:eastAsia="Calibri" w:hAnsi="Twinkl Cursive Looped"/>
                          <w:b/>
                          <w:bCs/>
                          <w:color w:val="000000" w:themeColor="text1"/>
                          <w:kern w:val="24"/>
                          <w:sz w:val="16"/>
                          <w:szCs w:val="16"/>
                        </w:rPr>
                        <w:t>mbracing Christian Values.</w:t>
                      </w:r>
                    </w:p>
                    <w:p w14:paraId="062E8D23"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A</w:t>
                      </w:r>
                      <w:r w:rsidRPr="00991B14">
                        <w:rPr>
                          <w:rFonts w:ascii="Twinkl Cursive Looped" w:eastAsia="Calibri" w:hAnsi="Twinkl Cursive Looped"/>
                          <w:b/>
                          <w:bCs/>
                          <w:color w:val="0066FF"/>
                          <w:kern w:val="24"/>
                          <w:sz w:val="16"/>
                          <w:szCs w:val="16"/>
                        </w:rPr>
                        <w:t xml:space="preserve"> - A</w:t>
                      </w:r>
                      <w:r w:rsidRPr="00991B14">
                        <w:rPr>
                          <w:rFonts w:ascii="Twinkl Cursive Looped" w:eastAsia="Calibri" w:hAnsi="Twinkl Cursive Looped"/>
                          <w:b/>
                          <w:bCs/>
                          <w:color w:val="000000" w:themeColor="text1"/>
                          <w:kern w:val="24"/>
                          <w:sz w:val="16"/>
                          <w:szCs w:val="16"/>
                        </w:rPr>
                        <w:t>chievement for all.</w:t>
                      </w:r>
                    </w:p>
                    <w:p w14:paraId="42E93CB9"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R</w:t>
                      </w:r>
                      <w:r w:rsidRPr="00991B14">
                        <w:rPr>
                          <w:rFonts w:ascii="Twinkl Cursive Looped" w:eastAsia="Calibri" w:hAnsi="Twinkl Cursive Looped"/>
                          <w:b/>
                          <w:bCs/>
                          <w:color w:val="0066FF"/>
                          <w:kern w:val="24"/>
                          <w:sz w:val="16"/>
                          <w:szCs w:val="16"/>
                        </w:rPr>
                        <w:t xml:space="preserve"> - R</w:t>
                      </w:r>
                      <w:r w:rsidRPr="00991B14">
                        <w:rPr>
                          <w:rFonts w:ascii="Twinkl Cursive Looped" w:eastAsia="Calibri" w:hAnsi="Twinkl Cursive Looped"/>
                          <w:b/>
                          <w:bCs/>
                          <w:color w:val="000000" w:themeColor="text1"/>
                          <w:kern w:val="24"/>
                          <w:sz w:val="16"/>
                          <w:szCs w:val="16"/>
                        </w:rPr>
                        <w:t xml:space="preserve">eading at the </w:t>
                      </w:r>
                      <w:r w:rsidRPr="00991B14">
                        <w:rPr>
                          <w:rFonts w:ascii="Twinkl Cursive Looped" w:eastAsia="Calibri" w:hAnsi="Twinkl Cursive Looped"/>
                          <w:b/>
                          <w:bCs/>
                          <w:color w:val="FF0000"/>
                          <w:kern w:val="24"/>
                          <w:sz w:val="16"/>
                          <w:szCs w:val="16"/>
                        </w:rPr>
                        <w:t>heart</w:t>
                      </w:r>
                      <w:r w:rsidRPr="00991B14">
                        <w:rPr>
                          <w:rFonts w:ascii="Twinkl Cursive Looped" w:eastAsia="Calibri" w:hAnsi="Twinkl Cursive Looped"/>
                          <w:b/>
                          <w:bCs/>
                          <w:color w:val="000000" w:themeColor="text1"/>
                          <w:kern w:val="24"/>
                          <w:sz w:val="16"/>
                          <w:szCs w:val="16"/>
                        </w:rPr>
                        <w:t xml:space="preserve"> of our school</w:t>
                      </w:r>
                    </w:p>
                    <w:p w14:paraId="08CB6A37" w14:textId="77777777" w:rsidR="003D1D4F" w:rsidRPr="00991B14" w:rsidRDefault="003D1D4F" w:rsidP="003D1D4F">
                      <w:pPr>
                        <w:spacing w:line="256" w:lineRule="auto"/>
                        <w:rPr>
                          <w:rFonts w:ascii="Twinkl Cursive Looped" w:eastAsia="Calibri" w:hAnsi="Twinkl Cursive Looped"/>
                          <w:b/>
                          <w:bCs/>
                          <w:color w:val="FF0000"/>
                          <w:kern w:val="24"/>
                          <w:sz w:val="16"/>
                          <w:szCs w:val="16"/>
                        </w:rPr>
                      </w:pPr>
                      <w:r w:rsidRPr="00991B14">
                        <w:rPr>
                          <w:rFonts w:ascii="Twinkl Cursive Looped" w:eastAsia="Calibri" w:hAnsi="Twinkl Cursive Looped"/>
                          <w:b/>
                          <w:bCs/>
                          <w:color w:val="FF0000"/>
                          <w:kern w:val="24"/>
                          <w:sz w:val="16"/>
                          <w:szCs w:val="16"/>
                        </w:rPr>
                        <w:t>T</w:t>
                      </w:r>
                      <w:r w:rsidRPr="00991B14">
                        <w:rPr>
                          <w:rFonts w:ascii="Twinkl Cursive Looped" w:eastAsia="Calibri" w:hAnsi="Twinkl Cursive Looped"/>
                          <w:b/>
                          <w:bCs/>
                          <w:color w:val="0066FF"/>
                          <w:kern w:val="24"/>
                          <w:sz w:val="16"/>
                          <w:szCs w:val="16"/>
                        </w:rPr>
                        <w:t xml:space="preserve"> – T</w:t>
                      </w:r>
                      <w:r w:rsidRPr="00991B14">
                        <w:rPr>
                          <w:rFonts w:ascii="Twinkl Cursive Looped" w:eastAsia="Calibri" w:hAnsi="Twinkl Cursive Looped"/>
                          <w:b/>
                          <w:bCs/>
                          <w:color w:val="000000" w:themeColor="text1"/>
                          <w:kern w:val="24"/>
                          <w:sz w:val="16"/>
                          <w:szCs w:val="16"/>
                        </w:rPr>
                        <w:t>eaching a knowledge rich curriculum.</w:t>
                      </w:r>
                    </w:p>
                    <w:p w14:paraId="7EB66DC2" w14:textId="77777777" w:rsidR="003D1D4F" w:rsidRDefault="003D1D4F" w:rsidP="003D1D4F">
                      <w:pPr>
                        <w:spacing w:line="256" w:lineRule="auto"/>
                        <w:rPr>
                          <w:rFonts w:ascii="Calibri Light" w:hAnsi="Calibri Light"/>
                          <w:i/>
                          <w:iCs/>
                          <w:color w:val="FFFFFF"/>
                          <w:kern w:val="24"/>
                          <w:sz w:val="28"/>
                          <w:szCs w:val="28"/>
                        </w:rPr>
                      </w:pPr>
                      <w:r>
                        <w:rPr>
                          <w:rFonts w:ascii="Calibri Light" w:hAnsi="Calibri Light"/>
                          <w:i/>
                          <w:iCs/>
                          <w:color w:val="FFFFFF"/>
                          <w:kern w:val="24"/>
                          <w:sz w:val="28"/>
                          <w:szCs w:val="28"/>
                        </w:rPr>
                        <w:t>cc</w:t>
                      </w:r>
                    </w:p>
                  </w:txbxContent>
                </v:textbox>
                <w10:wrap anchorx="margin"/>
              </v:roundrect>
            </w:pict>
          </mc:Fallback>
        </mc:AlternateContent>
      </w:r>
      <w:r w:rsidRPr="001F00F6">
        <w:rPr>
          <w:rFonts w:ascii="Verdana" w:hAnsi="Verdana"/>
          <w:sz w:val="24"/>
        </w:rPr>
        <w:t>Amen</w:t>
      </w:r>
    </w:p>
    <w:p w14:paraId="64FE4057" w14:textId="77777777" w:rsidR="003D1D4F" w:rsidRDefault="003D1D4F" w:rsidP="003D1D4F">
      <w:pPr>
        <w:jc w:val="center"/>
        <w:rPr>
          <w:rFonts w:ascii="Verdana" w:hAnsi="Verdana"/>
          <w:sz w:val="24"/>
        </w:rPr>
      </w:pPr>
    </w:p>
    <w:p w14:paraId="08F732E2" w14:textId="77777777" w:rsidR="003D1D4F" w:rsidRDefault="003D1D4F" w:rsidP="003D1D4F">
      <w:pPr>
        <w:jc w:val="center"/>
      </w:pPr>
    </w:p>
    <w:p w14:paraId="0E67C373" w14:textId="77777777" w:rsidR="003D1D4F" w:rsidRDefault="003D1D4F" w:rsidP="003D1D4F">
      <w:pPr>
        <w:jc w:val="center"/>
      </w:pPr>
    </w:p>
    <w:p w14:paraId="3C6753C1" w14:textId="77777777" w:rsidR="00603076" w:rsidRPr="00C21ADE" w:rsidRDefault="00603076" w:rsidP="00603076">
      <w:pPr>
        <w:rPr>
          <w:rFonts w:ascii="Verdana" w:hAnsi="Verdana"/>
        </w:rPr>
      </w:pPr>
    </w:p>
    <w:p w14:paraId="632DDB8C" w14:textId="77777777" w:rsidR="00603076" w:rsidRDefault="00603076" w:rsidP="00884C1D">
      <w:pPr>
        <w:autoSpaceDE w:val="0"/>
        <w:adjustRightInd w:val="0"/>
        <w:spacing w:after="113" w:line="264" w:lineRule="auto"/>
        <w:ind w:left="100" w:hanging="8"/>
        <w:jc w:val="center"/>
        <w:rPr>
          <w:rFonts w:ascii="Verdana" w:eastAsia="Calibri" w:hAnsi="Verdana" w:cs="AUdimat-Regular"/>
          <w:b/>
          <w:color w:val="000000"/>
          <w:sz w:val="28"/>
          <w:szCs w:val="28"/>
        </w:rPr>
      </w:pPr>
    </w:p>
    <w:p w14:paraId="49E570B8" w14:textId="77777777" w:rsidR="00884C1D" w:rsidRDefault="00884C1D" w:rsidP="00884C1D">
      <w:pPr>
        <w:autoSpaceDE w:val="0"/>
        <w:adjustRightInd w:val="0"/>
        <w:spacing w:after="113" w:line="264" w:lineRule="auto"/>
        <w:ind w:left="100" w:hanging="8"/>
        <w:jc w:val="center"/>
        <w:rPr>
          <w:rFonts w:ascii="Verdana" w:eastAsia="Calibri" w:hAnsi="Verdana" w:cs="AUdimat-Regular"/>
          <w:b/>
          <w:color w:val="000000"/>
          <w:sz w:val="28"/>
          <w:szCs w:val="28"/>
        </w:rPr>
      </w:pPr>
    </w:p>
    <w:p w14:paraId="649EA10D" w14:textId="77777777" w:rsidR="00884C1D" w:rsidRDefault="00884C1D" w:rsidP="00884C1D">
      <w:pPr>
        <w:tabs>
          <w:tab w:val="left" w:pos="2340"/>
        </w:tabs>
        <w:jc w:val="center"/>
        <w:rPr>
          <w:rFonts w:asciiTheme="minorHAnsi" w:eastAsiaTheme="minorHAnsi" w:hAnsiTheme="minorHAnsi" w:cstheme="minorBidi"/>
          <w:noProof/>
          <w:szCs w:val="22"/>
          <w:lang w:eastAsia="en-US"/>
        </w:rPr>
      </w:pPr>
    </w:p>
    <w:p w14:paraId="34956729" w14:textId="77777777" w:rsidR="00884C1D" w:rsidRDefault="00884C1D" w:rsidP="00884C1D">
      <w:pPr>
        <w:tabs>
          <w:tab w:val="left" w:pos="2340"/>
        </w:tabs>
        <w:jc w:val="center"/>
        <w:rPr>
          <w:noProof/>
        </w:rPr>
      </w:pPr>
    </w:p>
    <w:p w14:paraId="58607F6D" w14:textId="77777777" w:rsidR="00884C1D" w:rsidRDefault="00884C1D" w:rsidP="00091819">
      <w:pPr>
        <w:suppressAutoHyphens w:val="0"/>
        <w:spacing w:after="0" w:line="240" w:lineRule="auto"/>
        <w:jc w:val="center"/>
        <w:rPr>
          <w:rFonts w:ascii="Verdana" w:hAnsi="Verdana"/>
          <w:b/>
          <w:sz w:val="20"/>
          <w:szCs w:val="20"/>
          <w:u w:val="single"/>
        </w:rPr>
      </w:pPr>
    </w:p>
    <w:p w14:paraId="2B720D49" w14:textId="77777777" w:rsidR="00884C1D" w:rsidRDefault="00884C1D" w:rsidP="00091819">
      <w:pPr>
        <w:suppressAutoHyphens w:val="0"/>
        <w:spacing w:after="0" w:line="240" w:lineRule="auto"/>
        <w:jc w:val="center"/>
        <w:rPr>
          <w:rFonts w:ascii="Verdana" w:hAnsi="Verdana"/>
          <w:b/>
          <w:sz w:val="20"/>
          <w:szCs w:val="20"/>
          <w:u w:val="single"/>
        </w:rPr>
      </w:pPr>
    </w:p>
    <w:p w14:paraId="7A6DB9CB" w14:textId="77777777" w:rsidR="00884C1D" w:rsidRDefault="00884C1D" w:rsidP="00091819">
      <w:pPr>
        <w:suppressAutoHyphens w:val="0"/>
        <w:spacing w:after="0" w:line="240" w:lineRule="auto"/>
        <w:jc w:val="center"/>
        <w:rPr>
          <w:rFonts w:ascii="Verdana" w:hAnsi="Verdana"/>
          <w:b/>
          <w:sz w:val="20"/>
          <w:szCs w:val="20"/>
          <w:u w:val="single"/>
        </w:rPr>
      </w:pPr>
    </w:p>
    <w:p w14:paraId="14637E4D" w14:textId="77777777" w:rsidR="00884C1D" w:rsidRDefault="00884C1D" w:rsidP="00091819">
      <w:pPr>
        <w:suppressAutoHyphens w:val="0"/>
        <w:spacing w:after="0" w:line="240" w:lineRule="auto"/>
        <w:jc w:val="center"/>
        <w:rPr>
          <w:rFonts w:ascii="Verdana" w:hAnsi="Verdana"/>
          <w:b/>
          <w:sz w:val="20"/>
          <w:szCs w:val="20"/>
          <w:u w:val="single"/>
        </w:rPr>
      </w:pPr>
    </w:p>
    <w:p w14:paraId="0523B8AF" w14:textId="77777777" w:rsidR="00884C1D" w:rsidRDefault="00884C1D" w:rsidP="00091819">
      <w:pPr>
        <w:suppressAutoHyphens w:val="0"/>
        <w:spacing w:after="0" w:line="240" w:lineRule="auto"/>
        <w:jc w:val="center"/>
        <w:rPr>
          <w:rFonts w:ascii="Verdana" w:hAnsi="Verdana"/>
          <w:b/>
          <w:sz w:val="20"/>
          <w:szCs w:val="20"/>
          <w:u w:val="single"/>
        </w:rPr>
      </w:pPr>
    </w:p>
    <w:p w14:paraId="707DA74C" w14:textId="77777777" w:rsidR="00884C1D" w:rsidRDefault="00884C1D" w:rsidP="00091819">
      <w:pPr>
        <w:suppressAutoHyphens w:val="0"/>
        <w:spacing w:after="0" w:line="240" w:lineRule="auto"/>
        <w:jc w:val="center"/>
        <w:rPr>
          <w:rFonts w:ascii="Verdana" w:hAnsi="Verdana"/>
          <w:b/>
          <w:sz w:val="20"/>
          <w:szCs w:val="20"/>
          <w:u w:val="single"/>
        </w:rPr>
      </w:pPr>
    </w:p>
    <w:p w14:paraId="3D88631B" w14:textId="77777777" w:rsidR="00884C1D" w:rsidRDefault="00884C1D" w:rsidP="00091819">
      <w:pPr>
        <w:suppressAutoHyphens w:val="0"/>
        <w:spacing w:after="0" w:line="240" w:lineRule="auto"/>
        <w:jc w:val="center"/>
        <w:rPr>
          <w:rFonts w:ascii="Verdana" w:hAnsi="Verdana"/>
          <w:b/>
          <w:sz w:val="20"/>
          <w:szCs w:val="20"/>
          <w:u w:val="single"/>
        </w:rPr>
      </w:pPr>
    </w:p>
    <w:p w14:paraId="50653E9F" w14:textId="77777777" w:rsidR="00884C1D" w:rsidRDefault="00884C1D" w:rsidP="00091819">
      <w:pPr>
        <w:suppressAutoHyphens w:val="0"/>
        <w:spacing w:after="0" w:line="240" w:lineRule="auto"/>
        <w:jc w:val="center"/>
        <w:rPr>
          <w:rFonts w:ascii="Verdana" w:hAnsi="Verdana"/>
          <w:b/>
          <w:sz w:val="20"/>
          <w:szCs w:val="20"/>
          <w:u w:val="single"/>
        </w:rPr>
      </w:pPr>
    </w:p>
    <w:p w14:paraId="0C6DA9D5" w14:textId="77777777" w:rsidR="00884C1D" w:rsidRDefault="00884C1D" w:rsidP="00091819">
      <w:pPr>
        <w:suppressAutoHyphens w:val="0"/>
        <w:spacing w:after="0" w:line="240" w:lineRule="auto"/>
        <w:jc w:val="center"/>
        <w:rPr>
          <w:rFonts w:ascii="Verdana" w:hAnsi="Verdana"/>
          <w:b/>
          <w:sz w:val="20"/>
          <w:szCs w:val="20"/>
          <w:u w:val="single"/>
        </w:rPr>
      </w:pPr>
    </w:p>
    <w:p w14:paraId="693CD426" w14:textId="77777777" w:rsidR="00884C1D" w:rsidRDefault="00884C1D" w:rsidP="00091819">
      <w:pPr>
        <w:suppressAutoHyphens w:val="0"/>
        <w:spacing w:after="0" w:line="240" w:lineRule="auto"/>
        <w:jc w:val="center"/>
        <w:rPr>
          <w:rFonts w:ascii="Verdana" w:hAnsi="Verdana"/>
          <w:b/>
          <w:sz w:val="20"/>
          <w:szCs w:val="20"/>
          <w:u w:val="single"/>
        </w:rPr>
      </w:pPr>
    </w:p>
    <w:p w14:paraId="6C312068" w14:textId="77777777" w:rsidR="00884C1D" w:rsidRDefault="00884C1D" w:rsidP="00091819">
      <w:pPr>
        <w:suppressAutoHyphens w:val="0"/>
        <w:spacing w:after="0" w:line="240" w:lineRule="auto"/>
        <w:jc w:val="center"/>
        <w:rPr>
          <w:rFonts w:ascii="Verdana" w:hAnsi="Verdana"/>
          <w:b/>
          <w:sz w:val="20"/>
          <w:szCs w:val="20"/>
          <w:u w:val="single"/>
        </w:rPr>
      </w:pPr>
    </w:p>
    <w:p w14:paraId="45F9A381" w14:textId="77777777" w:rsidR="00884C1D" w:rsidRDefault="00884C1D" w:rsidP="00091819">
      <w:pPr>
        <w:suppressAutoHyphens w:val="0"/>
        <w:spacing w:after="0" w:line="240" w:lineRule="auto"/>
        <w:jc w:val="center"/>
        <w:rPr>
          <w:rFonts w:ascii="Verdana" w:hAnsi="Verdana"/>
          <w:b/>
          <w:sz w:val="20"/>
          <w:szCs w:val="20"/>
          <w:u w:val="single"/>
        </w:rPr>
      </w:pPr>
    </w:p>
    <w:p w14:paraId="171BA68A" w14:textId="77777777" w:rsidR="00884C1D" w:rsidRDefault="00884C1D" w:rsidP="00091819">
      <w:pPr>
        <w:suppressAutoHyphens w:val="0"/>
        <w:spacing w:after="0" w:line="240" w:lineRule="auto"/>
        <w:jc w:val="center"/>
        <w:rPr>
          <w:rFonts w:ascii="Verdana" w:hAnsi="Verdana"/>
          <w:b/>
          <w:sz w:val="20"/>
          <w:szCs w:val="20"/>
          <w:u w:val="single"/>
        </w:rPr>
      </w:pPr>
    </w:p>
    <w:p w14:paraId="56E477B1" w14:textId="77777777" w:rsidR="00884C1D" w:rsidRDefault="00884C1D" w:rsidP="00091819">
      <w:pPr>
        <w:suppressAutoHyphens w:val="0"/>
        <w:spacing w:after="0" w:line="240" w:lineRule="auto"/>
        <w:jc w:val="center"/>
        <w:rPr>
          <w:rFonts w:ascii="Verdana" w:hAnsi="Verdana"/>
          <w:b/>
          <w:sz w:val="20"/>
          <w:szCs w:val="20"/>
          <w:u w:val="single"/>
        </w:rPr>
      </w:pPr>
    </w:p>
    <w:p w14:paraId="7F412138" w14:textId="77777777" w:rsidR="00884C1D" w:rsidRDefault="00884C1D" w:rsidP="00091819">
      <w:pPr>
        <w:suppressAutoHyphens w:val="0"/>
        <w:spacing w:after="0" w:line="240" w:lineRule="auto"/>
        <w:jc w:val="center"/>
        <w:rPr>
          <w:rFonts w:ascii="Verdana" w:hAnsi="Verdana"/>
          <w:b/>
          <w:sz w:val="20"/>
          <w:szCs w:val="20"/>
          <w:u w:val="single"/>
        </w:rPr>
      </w:pPr>
    </w:p>
    <w:p w14:paraId="3E8F5A67" w14:textId="77777777" w:rsidR="00884C1D" w:rsidRDefault="00884C1D" w:rsidP="00091819">
      <w:pPr>
        <w:suppressAutoHyphens w:val="0"/>
        <w:spacing w:after="0" w:line="240" w:lineRule="auto"/>
        <w:jc w:val="center"/>
        <w:rPr>
          <w:rFonts w:ascii="Verdana" w:hAnsi="Verdana"/>
          <w:b/>
          <w:sz w:val="20"/>
          <w:szCs w:val="20"/>
          <w:u w:val="single"/>
        </w:rPr>
      </w:pPr>
    </w:p>
    <w:p w14:paraId="1B1421D9" w14:textId="77777777" w:rsidR="00884C1D" w:rsidRPr="00EB721B" w:rsidRDefault="00884C1D" w:rsidP="00884C1D">
      <w:pPr>
        <w:keepNext/>
        <w:keepLines/>
        <w:spacing w:after="187"/>
        <w:ind w:left="851" w:hanging="851"/>
        <w:outlineLvl w:val="0"/>
        <w:rPr>
          <w:rFonts w:ascii="Verdana" w:eastAsia="Calibri" w:hAnsi="Verdana" w:cs="Calibri"/>
          <w:color w:val="004990"/>
          <w:sz w:val="36"/>
          <w:szCs w:val="36"/>
        </w:rPr>
      </w:pPr>
      <w:r w:rsidRPr="00EB721B">
        <w:rPr>
          <w:rFonts w:ascii="Verdana" w:eastAsia="Calibri" w:hAnsi="Verdana" w:cs="Calibri"/>
          <w:color w:val="004990"/>
          <w:sz w:val="36"/>
          <w:szCs w:val="36"/>
        </w:rPr>
        <w:t>Contents</w:t>
      </w:r>
    </w:p>
    <w:p w14:paraId="6E634198" w14:textId="77777777" w:rsidR="00884C1D" w:rsidRDefault="00884C1D" w:rsidP="00884C1D">
      <w:pPr>
        <w:tabs>
          <w:tab w:val="right" w:leader="dot" w:pos="9063"/>
        </w:tabs>
        <w:spacing w:after="100" w:line="240" w:lineRule="auto"/>
        <w:rPr>
          <w:rFonts w:ascii="Verdana" w:eastAsiaTheme="minorEastAsia" w:hAnsi="Verdana" w:cstheme="minorBidi"/>
          <w:noProof/>
          <w:szCs w:val="22"/>
        </w:rPr>
      </w:pPr>
      <w:r>
        <w:rPr>
          <w:rFonts w:ascii="Verdana" w:hAnsi="Verdana"/>
          <w:sz w:val="24"/>
        </w:rPr>
        <w:fldChar w:fldCharType="begin"/>
      </w:r>
      <w:r>
        <w:rPr>
          <w:rFonts w:ascii="Verdana" w:hAnsi="Verdana"/>
          <w:sz w:val="24"/>
        </w:rPr>
        <w:instrText xml:space="preserve"> TOC \h \z \t "Heading 1,1" </w:instrText>
      </w:r>
      <w:r>
        <w:rPr>
          <w:rFonts w:ascii="Verdana" w:hAnsi="Verdana"/>
          <w:sz w:val="24"/>
        </w:rPr>
        <w:fldChar w:fldCharType="separate"/>
      </w:r>
    </w:p>
    <w:p w14:paraId="70D85429" w14:textId="77777777" w:rsidR="00884C1D" w:rsidRDefault="00F82AFF" w:rsidP="00884C1D">
      <w:pPr>
        <w:tabs>
          <w:tab w:val="left" w:pos="660"/>
          <w:tab w:val="right" w:leader="dot" w:pos="9063"/>
        </w:tabs>
        <w:spacing w:after="100" w:line="240" w:lineRule="auto"/>
        <w:rPr>
          <w:rFonts w:ascii="Verdana" w:eastAsiaTheme="minorEastAsia" w:hAnsi="Verdana"/>
          <w:noProof/>
        </w:rPr>
      </w:pPr>
      <w:hyperlink r:id="rId12" w:anchor="_Toc513031087" w:history="1">
        <w:r w:rsidR="00884C1D">
          <w:rPr>
            <w:rStyle w:val="Hyperlink"/>
            <w:rFonts w:ascii="Verdana" w:eastAsiaTheme="majorEastAsia" w:hAnsi="Verdana"/>
            <w:noProof/>
          </w:rPr>
          <w:t>1.</w:t>
        </w:r>
        <w:r w:rsidR="00884C1D">
          <w:rPr>
            <w:rStyle w:val="Hyperlink"/>
            <w:rFonts w:ascii="Verdana" w:eastAsiaTheme="minorEastAsia" w:hAnsi="Verdana"/>
            <w:noProof/>
          </w:rPr>
          <w:tab/>
        </w:r>
        <w:r w:rsidR="00884C1D">
          <w:rPr>
            <w:rStyle w:val="Hyperlink"/>
            <w:rFonts w:ascii="Verdana" w:eastAsiaTheme="majorEastAsia" w:hAnsi="Verdana"/>
            <w:noProof/>
          </w:rPr>
          <w:t>Our Mission</w:t>
        </w:r>
        <w:r w:rsidR="00884C1D">
          <w:rPr>
            <w:rStyle w:val="Hyperlink"/>
            <w:rFonts w:ascii="Verdana" w:hAnsi="Verdana"/>
            <w:noProof/>
            <w:webHidden/>
          </w:rPr>
          <w:tab/>
          <w:t>4</w:t>
        </w:r>
      </w:hyperlink>
    </w:p>
    <w:p w14:paraId="3621911F" w14:textId="77777777" w:rsidR="00884C1D" w:rsidRDefault="00F82AFF" w:rsidP="00884C1D">
      <w:pPr>
        <w:tabs>
          <w:tab w:val="left" w:pos="660"/>
          <w:tab w:val="right" w:leader="dot" w:pos="9063"/>
        </w:tabs>
        <w:spacing w:after="100" w:line="240" w:lineRule="auto"/>
        <w:rPr>
          <w:rFonts w:ascii="Verdana" w:eastAsiaTheme="minorEastAsia" w:hAnsi="Verdana"/>
          <w:noProof/>
        </w:rPr>
      </w:pPr>
      <w:hyperlink r:id="rId13" w:anchor="_Toc513031088" w:history="1">
        <w:r w:rsidR="00884C1D">
          <w:rPr>
            <w:rStyle w:val="Hyperlink"/>
            <w:rFonts w:ascii="Verdana" w:eastAsiaTheme="majorEastAsia" w:hAnsi="Verdana"/>
            <w:noProof/>
          </w:rPr>
          <w:t>2.</w:t>
        </w:r>
        <w:r w:rsidR="00884C1D">
          <w:rPr>
            <w:rStyle w:val="Hyperlink"/>
            <w:rFonts w:ascii="Verdana" w:eastAsiaTheme="minorEastAsia" w:hAnsi="Verdana"/>
            <w:noProof/>
          </w:rPr>
          <w:tab/>
        </w:r>
        <w:r w:rsidR="00884C1D">
          <w:rPr>
            <w:rStyle w:val="Hyperlink"/>
            <w:rFonts w:ascii="Verdana" w:eastAsiaTheme="majorEastAsia" w:hAnsi="Verdana"/>
            <w:noProof/>
          </w:rPr>
          <w:t>Introduction</w:t>
        </w:r>
        <w:r w:rsidR="00884C1D">
          <w:rPr>
            <w:rStyle w:val="Hyperlink"/>
            <w:rFonts w:ascii="Verdana" w:hAnsi="Verdana"/>
            <w:noProof/>
            <w:webHidden/>
          </w:rPr>
          <w:tab/>
          <w:t>4</w:t>
        </w:r>
      </w:hyperlink>
    </w:p>
    <w:p w14:paraId="40C91F37" w14:textId="77777777" w:rsidR="00884C1D" w:rsidRDefault="00F82AFF" w:rsidP="00884C1D">
      <w:pPr>
        <w:tabs>
          <w:tab w:val="left" w:pos="660"/>
          <w:tab w:val="right" w:leader="dot" w:pos="9063"/>
        </w:tabs>
        <w:spacing w:after="100" w:line="240" w:lineRule="auto"/>
        <w:rPr>
          <w:rFonts w:ascii="Verdana" w:eastAsiaTheme="minorEastAsia" w:hAnsi="Verdana"/>
          <w:noProof/>
        </w:rPr>
      </w:pPr>
      <w:hyperlink r:id="rId14" w:anchor="_Toc513031089" w:history="1">
        <w:r w:rsidR="00884C1D">
          <w:rPr>
            <w:rStyle w:val="Hyperlink"/>
            <w:rFonts w:ascii="Verdana" w:eastAsiaTheme="majorEastAsia" w:hAnsi="Verdana"/>
            <w:noProof/>
          </w:rPr>
          <w:t>3.</w:t>
        </w:r>
        <w:r w:rsidR="00884C1D">
          <w:rPr>
            <w:rStyle w:val="Hyperlink"/>
            <w:rFonts w:ascii="Verdana" w:eastAsiaTheme="minorEastAsia" w:hAnsi="Verdana"/>
            <w:noProof/>
          </w:rPr>
          <w:tab/>
        </w:r>
        <w:r w:rsidR="00884C1D">
          <w:rPr>
            <w:rStyle w:val="Hyperlink"/>
            <w:rFonts w:ascii="Verdana" w:eastAsiaTheme="majorEastAsia" w:hAnsi="Verdana"/>
            <w:noProof/>
          </w:rPr>
          <w:t>Compliments and Complaints</w:t>
        </w:r>
        <w:r w:rsidR="00884C1D">
          <w:rPr>
            <w:rStyle w:val="Hyperlink"/>
            <w:rFonts w:ascii="Verdana" w:hAnsi="Verdana"/>
            <w:noProof/>
            <w:webHidden/>
          </w:rPr>
          <w:tab/>
          <w:t>4</w:t>
        </w:r>
      </w:hyperlink>
    </w:p>
    <w:p w14:paraId="7EBF495C" w14:textId="77777777" w:rsidR="00884C1D" w:rsidRDefault="00F82AFF" w:rsidP="00884C1D">
      <w:pPr>
        <w:tabs>
          <w:tab w:val="left" w:pos="660"/>
          <w:tab w:val="right" w:leader="dot" w:pos="9063"/>
        </w:tabs>
        <w:spacing w:after="100" w:line="240" w:lineRule="auto"/>
        <w:rPr>
          <w:rFonts w:ascii="Verdana" w:hAnsi="Verdana"/>
          <w:noProof/>
          <w:sz w:val="24"/>
          <w:lang w:eastAsia="en-US"/>
        </w:rPr>
      </w:pPr>
      <w:hyperlink r:id="rId15" w:anchor="_Toc513031095" w:history="1">
        <w:r w:rsidR="00884C1D">
          <w:rPr>
            <w:rStyle w:val="Hyperlink"/>
            <w:rFonts w:ascii="Verdana" w:eastAsiaTheme="majorEastAsia" w:hAnsi="Verdana"/>
            <w:noProof/>
          </w:rPr>
          <w:t>4.</w:t>
        </w:r>
        <w:r w:rsidR="00884C1D">
          <w:rPr>
            <w:rStyle w:val="Hyperlink"/>
            <w:rFonts w:ascii="Verdana" w:eastAsiaTheme="minorEastAsia" w:hAnsi="Verdana"/>
            <w:noProof/>
          </w:rPr>
          <w:tab/>
        </w:r>
        <w:r w:rsidR="00884C1D">
          <w:rPr>
            <w:rStyle w:val="Hyperlink"/>
            <w:rFonts w:ascii="Verdana" w:eastAsiaTheme="majorEastAsia" w:hAnsi="Verdana"/>
            <w:noProof/>
          </w:rPr>
          <w:t>The Process</w:t>
        </w:r>
        <w:r w:rsidR="00884C1D">
          <w:rPr>
            <w:rStyle w:val="Hyperlink"/>
            <w:rFonts w:ascii="Verdana" w:hAnsi="Verdana"/>
            <w:noProof/>
            <w:webHidden/>
          </w:rPr>
          <w:tab/>
        </w:r>
      </w:hyperlink>
      <w:r w:rsidR="00884C1D">
        <w:rPr>
          <w:rFonts w:ascii="Verdana" w:hAnsi="Verdana"/>
          <w:noProof/>
          <w:sz w:val="24"/>
        </w:rPr>
        <w:t>8</w:t>
      </w:r>
    </w:p>
    <w:p w14:paraId="0B6E3A19" w14:textId="0CAE73B3" w:rsidR="00884C1D" w:rsidRDefault="00F82AFF" w:rsidP="00884C1D">
      <w:pPr>
        <w:tabs>
          <w:tab w:val="left" w:pos="660"/>
          <w:tab w:val="right" w:leader="dot" w:pos="9063"/>
        </w:tabs>
        <w:spacing w:after="100" w:line="240" w:lineRule="auto"/>
        <w:rPr>
          <w:rFonts w:ascii="Verdana" w:hAnsi="Verdana"/>
          <w:noProof/>
          <w:sz w:val="24"/>
        </w:rPr>
      </w:pPr>
      <w:hyperlink r:id="rId16" w:anchor="_Toc513031097" w:history="1">
        <w:r w:rsidR="00914D6F">
          <w:rPr>
            <w:rStyle w:val="Hyperlink"/>
            <w:rFonts w:ascii="Verdana" w:eastAsiaTheme="majorEastAsia" w:hAnsi="Verdana"/>
            <w:noProof/>
          </w:rPr>
          <w:t>5</w:t>
        </w:r>
        <w:r w:rsidR="00884C1D">
          <w:rPr>
            <w:rStyle w:val="Hyperlink"/>
            <w:rFonts w:ascii="Verdana" w:eastAsiaTheme="majorEastAsia" w:hAnsi="Verdana"/>
            <w:noProof/>
          </w:rPr>
          <w:t>.</w:t>
        </w:r>
        <w:r w:rsidR="00884C1D">
          <w:rPr>
            <w:rStyle w:val="Hyperlink"/>
            <w:rFonts w:ascii="Verdana" w:eastAsiaTheme="minorEastAsia" w:hAnsi="Verdana"/>
            <w:noProof/>
          </w:rPr>
          <w:tab/>
        </w:r>
        <w:r w:rsidR="00884C1D">
          <w:rPr>
            <w:rStyle w:val="Hyperlink"/>
            <w:rFonts w:ascii="Verdana" w:eastAsiaTheme="majorEastAsia" w:hAnsi="Verdana"/>
            <w:noProof/>
          </w:rPr>
          <w:t>Appendix</w:t>
        </w:r>
        <w:r w:rsidR="00884C1D">
          <w:rPr>
            <w:rStyle w:val="Hyperlink"/>
            <w:rFonts w:ascii="Verdana" w:hAnsi="Verdana"/>
            <w:noProof/>
            <w:webHidden/>
          </w:rPr>
          <w:tab/>
        </w:r>
      </w:hyperlink>
      <w:r w:rsidR="00884C1D">
        <w:rPr>
          <w:rFonts w:ascii="Verdana" w:hAnsi="Verdana"/>
          <w:noProof/>
          <w:sz w:val="24"/>
        </w:rPr>
        <w:t>1</w:t>
      </w:r>
      <w:r w:rsidR="00623E47">
        <w:rPr>
          <w:rFonts w:ascii="Verdana" w:hAnsi="Verdana"/>
          <w:noProof/>
          <w:sz w:val="24"/>
        </w:rPr>
        <w:t>5</w:t>
      </w:r>
    </w:p>
    <w:p w14:paraId="1EB7854F" w14:textId="77777777" w:rsidR="00884C1D" w:rsidRDefault="00884C1D" w:rsidP="00884C1D">
      <w:pPr>
        <w:tabs>
          <w:tab w:val="right" w:leader="dot" w:pos="9063"/>
        </w:tabs>
        <w:spacing w:after="100" w:line="240" w:lineRule="auto"/>
        <w:rPr>
          <w:rFonts w:ascii="Verdana" w:hAnsi="Verdana"/>
          <w:noProof/>
          <w:sz w:val="24"/>
        </w:rPr>
      </w:pPr>
    </w:p>
    <w:p w14:paraId="0181F255" w14:textId="77777777" w:rsidR="00884C1D" w:rsidRDefault="00884C1D" w:rsidP="00884C1D">
      <w:pPr>
        <w:tabs>
          <w:tab w:val="right" w:leader="dot" w:pos="9063"/>
        </w:tabs>
        <w:spacing w:after="100" w:line="240" w:lineRule="auto"/>
        <w:rPr>
          <w:rFonts w:ascii="Verdana" w:hAnsi="Verdana"/>
          <w:noProof/>
          <w:sz w:val="24"/>
        </w:rPr>
      </w:pPr>
    </w:p>
    <w:p w14:paraId="713A570E" w14:textId="77777777" w:rsidR="00884C1D" w:rsidRDefault="00884C1D" w:rsidP="00884C1D">
      <w:pPr>
        <w:tabs>
          <w:tab w:val="right" w:leader="dot" w:pos="9063"/>
        </w:tabs>
        <w:spacing w:after="100" w:line="240" w:lineRule="auto"/>
        <w:rPr>
          <w:rFonts w:ascii="Verdana" w:eastAsiaTheme="minorEastAsia" w:hAnsi="Verdana" w:cstheme="minorBidi"/>
          <w:noProof/>
          <w:szCs w:val="22"/>
        </w:rPr>
      </w:pPr>
    </w:p>
    <w:p w14:paraId="12C9B263" w14:textId="662AAC6C"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r>
        <w:rPr>
          <w:rFonts w:ascii="Calibri" w:eastAsia="Calibri" w:hAnsi="Calibri" w:cs="Calibri"/>
          <w:color w:val="000000"/>
          <w:szCs w:val="22"/>
        </w:rPr>
        <w:fldChar w:fldCharType="end"/>
      </w:r>
    </w:p>
    <w:p w14:paraId="01FEBEEF" w14:textId="24EF7E2A"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12C7D29A" w14:textId="16E7110D"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3985CE8E" w14:textId="5D51E537"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29D361B3" w14:textId="2D57C707"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1B7B1776" w14:textId="5C3FBB05"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13F68EA7" w14:textId="74CB5C5B"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38A2F809" w14:textId="5F12372D"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58DBA53E" w14:textId="7D5F2AF0"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46FF3D36" w14:textId="48DC1C8E"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3F40488E" w14:textId="202C48AE"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5DECED90" w14:textId="6562898C"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651E1530" w14:textId="785CD4B3"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1C58BFA1" w14:textId="13BC4CD9"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39DCCDA4" w14:textId="66C9D7E1"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686BC1A1" w14:textId="08F0371A"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027E8C5B" w14:textId="4BDB4378" w:rsidR="00884C1D" w:rsidRDefault="00884C1D" w:rsidP="00884C1D">
      <w:pPr>
        <w:suppressAutoHyphens w:val="0"/>
        <w:spacing w:before="240" w:after="0" w:line="240" w:lineRule="auto"/>
        <w:jc w:val="both"/>
        <w:textAlignment w:val="auto"/>
        <w:rPr>
          <w:rFonts w:ascii="Verdana" w:eastAsia="Calibri" w:hAnsi="Verdana" w:cs="Calibri"/>
          <w:b/>
          <w:bCs/>
          <w:sz w:val="20"/>
          <w:szCs w:val="20"/>
          <w:u w:val="single"/>
        </w:rPr>
      </w:pPr>
    </w:p>
    <w:p w14:paraId="20A017EF" w14:textId="6AC763E9" w:rsidR="00491121" w:rsidRPr="00914D6F" w:rsidRDefault="004A2674" w:rsidP="00C0767B">
      <w:pPr>
        <w:pStyle w:val="ListParagraph"/>
        <w:numPr>
          <w:ilvl w:val="0"/>
          <w:numId w:val="30"/>
        </w:numPr>
        <w:suppressAutoHyphens w:val="0"/>
        <w:spacing w:before="240" w:after="0" w:line="240" w:lineRule="auto"/>
        <w:jc w:val="both"/>
        <w:textAlignment w:val="auto"/>
        <w:rPr>
          <w:rFonts w:ascii="Verdana" w:eastAsia="Calibri" w:hAnsi="Verdana" w:cs="Calibri"/>
          <w:color w:val="004990"/>
          <w:sz w:val="36"/>
          <w:szCs w:val="36"/>
        </w:rPr>
      </w:pPr>
      <w:r w:rsidRPr="00914D6F">
        <w:rPr>
          <w:rFonts w:ascii="Verdana" w:eastAsia="Calibri" w:hAnsi="Verdana" w:cs="Calibri"/>
          <w:color w:val="004990"/>
          <w:sz w:val="36"/>
          <w:szCs w:val="36"/>
        </w:rPr>
        <w:lastRenderedPageBreak/>
        <w:t>Our Mission</w:t>
      </w:r>
    </w:p>
    <w:p w14:paraId="691C481B" w14:textId="77777777" w:rsidR="006E3940" w:rsidRDefault="006E3940" w:rsidP="006E3940">
      <w:pPr>
        <w:shd w:val="clear" w:color="auto" w:fill="FFFFFF"/>
        <w:suppressAutoHyphens w:val="0"/>
        <w:autoSpaceDN/>
        <w:spacing w:after="0" w:line="240" w:lineRule="auto"/>
        <w:textAlignment w:val="top"/>
        <w:rPr>
          <w:rFonts w:ascii="Verdana" w:hAnsi="Verdana" w:cs="Segoe UI"/>
          <w:color w:val="545454"/>
          <w:sz w:val="24"/>
          <w:bdr w:val="none" w:sz="0" w:space="0" w:color="auto" w:frame="1"/>
        </w:rPr>
      </w:pPr>
    </w:p>
    <w:p w14:paraId="5C863CA6" w14:textId="798E749B" w:rsidR="006E3940" w:rsidRPr="006E3940" w:rsidRDefault="006E3940" w:rsidP="006E3940">
      <w:pPr>
        <w:shd w:val="clear" w:color="auto" w:fill="FFFFFF"/>
        <w:suppressAutoHyphens w:val="0"/>
        <w:autoSpaceDN/>
        <w:spacing w:after="0" w:line="240" w:lineRule="auto"/>
        <w:textAlignment w:val="top"/>
        <w:rPr>
          <w:rFonts w:ascii="Segoe UI" w:hAnsi="Segoe UI" w:cs="Segoe UI"/>
          <w:sz w:val="20"/>
          <w:szCs w:val="20"/>
        </w:rPr>
      </w:pPr>
      <w:r w:rsidRPr="006E3940">
        <w:rPr>
          <w:rFonts w:ascii="Verdana" w:hAnsi="Verdana" w:cs="Segoe UI"/>
          <w:sz w:val="20"/>
          <w:szCs w:val="20"/>
          <w:bdr w:val="none" w:sz="0" w:space="0" w:color="auto" w:frame="1"/>
        </w:rPr>
        <w:t>Working together with our school communities, provide an excellent education and life-enhancing relationships with the Christian faith and Jesus Christ.</w:t>
      </w:r>
    </w:p>
    <w:p w14:paraId="24D1A671" w14:textId="77777777" w:rsidR="006E3940" w:rsidRPr="006E3940" w:rsidRDefault="006E3940" w:rsidP="006E3940">
      <w:pPr>
        <w:shd w:val="clear" w:color="auto" w:fill="FFFFFF"/>
        <w:suppressAutoHyphens w:val="0"/>
        <w:autoSpaceDN/>
        <w:spacing w:after="0" w:line="240" w:lineRule="auto"/>
        <w:textAlignment w:val="top"/>
        <w:rPr>
          <w:rFonts w:ascii="Segoe UI" w:hAnsi="Segoe UI" w:cs="Segoe UI"/>
          <w:sz w:val="20"/>
          <w:szCs w:val="20"/>
        </w:rPr>
      </w:pPr>
      <w:r w:rsidRPr="006E3940">
        <w:rPr>
          <w:rFonts w:ascii="Segoe UI" w:hAnsi="Segoe UI" w:cs="Segoe UI"/>
          <w:sz w:val="20"/>
          <w:szCs w:val="20"/>
        </w:rPr>
        <w:t> </w:t>
      </w:r>
    </w:p>
    <w:p w14:paraId="19EAF360" w14:textId="77777777" w:rsidR="006E3940" w:rsidRPr="006E3940" w:rsidRDefault="006E3940" w:rsidP="006E3940">
      <w:pPr>
        <w:shd w:val="clear" w:color="auto" w:fill="FFFFFF"/>
        <w:suppressAutoHyphens w:val="0"/>
        <w:autoSpaceDN/>
        <w:spacing w:after="0" w:line="240" w:lineRule="auto"/>
        <w:textAlignment w:val="top"/>
        <w:rPr>
          <w:rFonts w:ascii="Segoe UI" w:hAnsi="Segoe UI" w:cs="Segoe UI"/>
          <w:sz w:val="20"/>
          <w:szCs w:val="20"/>
        </w:rPr>
      </w:pPr>
      <w:r w:rsidRPr="006E3940">
        <w:rPr>
          <w:rFonts w:ascii="Verdana" w:hAnsi="Verdana" w:cs="Segoe UI"/>
          <w:sz w:val="20"/>
          <w:szCs w:val="20"/>
          <w:bdr w:val="none" w:sz="0" w:space="0" w:color="auto" w:frame="1"/>
        </w:rPr>
        <w:t>We do this through:</w:t>
      </w:r>
    </w:p>
    <w:p w14:paraId="658777CC" w14:textId="77777777" w:rsidR="006E3940" w:rsidRPr="006E3940" w:rsidRDefault="006E3940" w:rsidP="006E3940">
      <w:pPr>
        <w:numPr>
          <w:ilvl w:val="0"/>
          <w:numId w:val="42"/>
        </w:numPr>
        <w:suppressAutoHyphens w:val="0"/>
        <w:autoSpaceDN/>
        <w:spacing w:after="0" w:line="240" w:lineRule="auto"/>
        <w:ind w:left="120"/>
        <w:textAlignment w:val="top"/>
        <w:rPr>
          <w:rFonts w:ascii="Segoe UI" w:hAnsi="Segoe UI" w:cs="Segoe UI"/>
          <w:sz w:val="20"/>
          <w:szCs w:val="20"/>
        </w:rPr>
      </w:pPr>
      <w:r w:rsidRPr="006E3940">
        <w:rPr>
          <w:rFonts w:ascii="Verdana" w:hAnsi="Verdana" w:cs="Segoe UI"/>
          <w:sz w:val="20"/>
          <w:szCs w:val="20"/>
          <w:bdr w:val="none" w:sz="0" w:space="0" w:color="auto" w:frame="1"/>
        </w:rPr>
        <w:t>Being a family of schools that is committed to well-being and supporting each other, so that all children, learners and staff across our Trust, flourish. </w:t>
      </w:r>
    </w:p>
    <w:p w14:paraId="190BC9B8" w14:textId="77777777" w:rsidR="006E3940" w:rsidRPr="006E3940" w:rsidRDefault="006E3940" w:rsidP="006E3940">
      <w:pPr>
        <w:numPr>
          <w:ilvl w:val="0"/>
          <w:numId w:val="42"/>
        </w:numPr>
        <w:suppressAutoHyphens w:val="0"/>
        <w:autoSpaceDN/>
        <w:spacing w:after="0" w:line="240" w:lineRule="auto"/>
        <w:ind w:left="120"/>
        <w:textAlignment w:val="top"/>
        <w:rPr>
          <w:rFonts w:ascii="Segoe UI" w:hAnsi="Segoe UI" w:cs="Segoe UI"/>
          <w:sz w:val="20"/>
          <w:szCs w:val="20"/>
        </w:rPr>
      </w:pPr>
      <w:r w:rsidRPr="006E3940">
        <w:rPr>
          <w:rFonts w:ascii="Verdana" w:hAnsi="Verdana" w:cs="Segoe UI"/>
          <w:sz w:val="20"/>
          <w:szCs w:val="20"/>
          <w:bdr w:val="none" w:sz="0" w:space="0" w:color="auto" w:frame="1"/>
        </w:rPr>
        <w:t>Connecting with each other to share practice and provide an excellent education that is  built on distinctly Christian values.</w:t>
      </w:r>
    </w:p>
    <w:p w14:paraId="74464DF0" w14:textId="77777777" w:rsidR="006E3940" w:rsidRPr="006E3940" w:rsidRDefault="006E3940" w:rsidP="006E3940">
      <w:pPr>
        <w:numPr>
          <w:ilvl w:val="0"/>
          <w:numId w:val="42"/>
        </w:numPr>
        <w:suppressAutoHyphens w:val="0"/>
        <w:autoSpaceDN/>
        <w:spacing w:after="0" w:line="240" w:lineRule="auto"/>
        <w:ind w:left="120"/>
        <w:textAlignment w:val="top"/>
        <w:rPr>
          <w:rFonts w:ascii="Segoe UI" w:hAnsi="Segoe UI" w:cs="Segoe UI"/>
          <w:sz w:val="20"/>
          <w:szCs w:val="20"/>
        </w:rPr>
      </w:pPr>
      <w:r w:rsidRPr="006E3940">
        <w:rPr>
          <w:rFonts w:ascii="Verdana" w:hAnsi="Verdana" w:cs="Segoe UI"/>
          <w:sz w:val="20"/>
          <w:szCs w:val="20"/>
          <w:bdr w:val="none" w:sz="0" w:space="0" w:color="auto" w:frame="1"/>
        </w:rPr>
        <w:t>A commitment to inclusion, ensuring that all learners thrive through an education that teaches wisdom, instils hope, nurtures community and embeds dignity and respect.</w:t>
      </w:r>
    </w:p>
    <w:p w14:paraId="4828F5EF" w14:textId="77777777" w:rsidR="006E3940" w:rsidRPr="006E3940" w:rsidRDefault="006E3940" w:rsidP="006E3940">
      <w:pPr>
        <w:numPr>
          <w:ilvl w:val="0"/>
          <w:numId w:val="42"/>
        </w:numPr>
        <w:suppressAutoHyphens w:val="0"/>
        <w:autoSpaceDN/>
        <w:spacing w:after="0" w:line="240" w:lineRule="auto"/>
        <w:ind w:left="120"/>
        <w:textAlignment w:val="top"/>
        <w:rPr>
          <w:rFonts w:ascii="Segoe UI" w:hAnsi="Segoe UI" w:cs="Segoe UI"/>
          <w:sz w:val="20"/>
          <w:szCs w:val="20"/>
        </w:rPr>
      </w:pPr>
      <w:r w:rsidRPr="006E3940">
        <w:rPr>
          <w:rFonts w:ascii="Verdana" w:hAnsi="Verdana" w:cs="Segoe UI"/>
          <w:sz w:val="20"/>
          <w:szCs w:val="20"/>
          <w:bdr w:val="none" w:sz="0" w:space="0" w:color="auto" w:frame="1"/>
        </w:rPr>
        <w:t>Strong bonds of collaboration, innovative approaches to education and a shared purpose amongst schools, families and communities.</w:t>
      </w:r>
    </w:p>
    <w:p w14:paraId="139F4B51" w14:textId="77777777" w:rsidR="00491121" w:rsidRPr="00091819" w:rsidRDefault="00491121" w:rsidP="00091819">
      <w:pPr>
        <w:suppressAutoHyphens w:val="0"/>
        <w:spacing w:before="240" w:after="0" w:line="240" w:lineRule="auto"/>
        <w:jc w:val="both"/>
        <w:textAlignment w:val="auto"/>
        <w:outlineLvl w:val="0"/>
        <w:rPr>
          <w:rFonts w:ascii="Verdana" w:hAnsi="Verdana"/>
          <w:sz w:val="20"/>
          <w:szCs w:val="20"/>
          <w:lang w:eastAsia="en-US"/>
        </w:rPr>
      </w:pPr>
    </w:p>
    <w:p w14:paraId="61192A6E" w14:textId="59130F8B" w:rsidR="00491121" w:rsidRPr="00914D6F" w:rsidRDefault="004A2674" w:rsidP="00C0767B">
      <w:pPr>
        <w:pStyle w:val="ListParagraph"/>
        <w:numPr>
          <w:ilvl w:val="0"/>
          <w:numId w:val="30"/>
        </w:numPr>
        <w:suppressAutoHyphens w:val="0"/>
        <w:spacing w:before="240" w:after="0" w:line="240" w:lineRule="auto"/>
        <w:jc w:val="both"/>
        <w:textAlignment w:val="auto"/>
        <w:rPr>
          <w:rFonts w:ascii="Verdana" w:eastAsia="Calibri" w:hAnsi="Verdana" w:cs="Calibri"/>
          <w:color w:val="4472C4" w:themeColor="accent1"/>
          <w:sz w:val="36"/>
          <w:szCs w:val="36"/>
        </w:rPr>
      </w:pPr>
      <w:bookmarkStart w:id="0" w:name="_Toc513031088"/>
      <w:bookmarkStart w:id="1" w:name="_Hlk43124102"/>
      <w:r w:rsidRPr="00914D6F">
        <w:rPr>
          <w:rFonts w:ascii="Verdana" w:eastAsia="Calibri" w:hAnsi="Verdana" w:cs="Calibri"/>
          <w:color w:val="004990"/>
          <w:sz w:val="36"/>
          <w:szCs w:val="36"/>
        </w:rPr>
        <w:t>Introduction</w:t>
      </w:r>
      <w:bookmarkEnd w:id="0"/>
    </w:p>
    <w:bookmarkEnd w:id="1"/>
    <w:p w14:paraId="1D7DAD28" w14:textId="444B7C25" w:rsidR="00491121" w:rsidRPr="00091819" w:rsidRDefault="004A2674" w:rsidP="00F44082">
      <w:pPr>
        <w:suppressAutoHyphens w:val="0"/>
        <w:spacing w:line="235" w:lineRule="auto"/>
        <w:ind w:left="142"/>
        <w:jc w:val="both"/>
        <w:textAlignment w:val="auto"/>
        <w:rPr>
          <w:rFonts w:ascii="Verdana" w:hAnsi="Verdana"/>
          <w:sz w:val="20"/>
          <w:szCs w:val="20"/>
        </w:rPr>
      </w:pPr>
      <w:r w:rsidRPr="00091819">
        <w:rPr>
          <w:rFonts w:ascii="Verdana" w:eastAsia="Calibri" w:hAnsi="Verdana" w:cs="AUdimat-Regular"/>
          <w:sz w:val="20"/>
          <w:szCs w:val="20"/>
          <w:lang w:eastAsia="en-US"/>
        </w:rPr>
        <w:br/>
        <w:t xml:space="preserve">We believe that we are fulfilling this command when we enable children of all faiths and none to flourish in our schools. In order for this to happen, the Liverpool Diocesan Schools Trust (LDST) works in collaboration with all stakeholders, valuing the differences within each local context, so that children can </w:t>
      </w:r>
      <w:r w:rsidR="009339F8" w:rsidRPr="00091819">
        <w:rPr>
          <w:rFonts w:ascii="Verdana" w:eastAsia="Calibri" w:hAnsi="Verdana" w:cs="AUdimat-Regular"/>
          <w:sz w:val="20"/>
          <w:szCs w:val="20"/>
          <w:lang w:eastAsia="en-US"/>
        </w:rPr>
        <w:t xml:space="preserve">grow </w:t>
      </w:r>
      <w:r w:rsidRPr="00091819">
        <w:rPr>
          <w:rFonts w:ascii="Verdana" w:eastAsia="Calibri" w:hAnsi="Verdana" w:cs="AUdimat-Regular"/>
          <w:sz w:val="20"/>
          <w:szCs w:val="20"/>
          <w:lang w:eastAsia="en-US"/>
        </w:rPr>
        <w:t xml:space="preserve">and achieve excellence.  </w:t>
      </w:r>
      <w:r w:rsidRPr="00091819">
        <w:rPr>
          <w:rFonts w:ascii="Verdana" w:eastAsia="Arial" w:hAnsi="Verdana"/>
          <w:sz w:val="20"/>
          <w:szCs w:val="20"/>
          <w:lang w:eastAsia="en-US"/>
        </w:rPr>
        <w:t>LDST believes teachers, parents, carers, pupils and all members of each school’s community can make a significant contribution to the education of young people, and therefore should be listened to</w:t>
      </w:r>
      <w:r w:rsidR="002D3899" w:rsidRPr="00091819">
        <w:rPr>
          <w:rFonts w:ascii="Verdana" w:eastAsia="Arial" w:hAnsi="Verdana"/>
          <w:sz w:val="20"/>
          <w:szCs w:val="20"/>
          <w:lang w:eastAsia="en-US"/>
        </w:rPr>
        <w:t xml:space="preserve"> </w:t>
      </w:r>
      <w:r w:rsidRPr="00091819">
        <w:rPr>
          <w:rFonts w:ascii="Verdana" w:eastAsia="Arial" w:hAnsi="Verdana"/>
          <w:sz w:val="20"/>
          <w:szCs w:val="20"/>
          <w:lang w:eastAsia="en-US"/>
        </w:rPr>
        <w:t xml:space="preserve">if there are things that could be improved. </w:t>
      </w:r>
      <w:r w:rsidRPr="00091819">
        <w:rPr>
          <w:rFonts w:ascii="Verdana" w:eastAsia="Calibri" w:hAnsi="Verdana"/>
          <w:sz w:val="20"/>
          <w:szCs w:val="20"/>
          <w:lang w:eastAsia="en-US"/>
        </w:rPr>
        <w:t>We aim to work with parents and carers in a spirit of hope and compassion, to overcome any complaints and issues and t</w:t>
      </w:r>
      <w:r w:rsidRPr="00091819">
        <w:rPr>
          <w:rFonts w:ascii="Verdana" w:eastAsia="Arial" w:hAnsi="Verdana"/>
          <w:sz w:val="20"/>
          <w:szCs w:val="20"/>
          <w:lang w:eastAsia="en-US"/>
        </w:rPr>
        <w:t xml:space="preserve">his Policy sets out how we will achieve this together. </w:t>
      </w:r>
    </w:p>
    <w:p w14:paraId="7968A049" w14:textId="77777777" w:rsidR="00491121" w:rsidRPr="00091819" w:rsidRDefault="00491121" w:rsidP="00091819">
      <w:pPr>
        <w:suppressAutoHyphens w:val="0"/>
        <w:spacing w:line="235" w:lineRule="auto"/>
        <w:jc w:val="both"/>
        <w:textAlignment w:val="auto"/>
        <w:rPr>
          <w:rFonts w:ascii="Verdana" w:eastAsia="Arial" w:hAnsi="Verdana"/>
          <w:b/>
          <w:bCs/>
          <w:sz w:val="20"/>
          <w:szCs w:val="20"/>
          <w:u w:val="single"/>
          <w:lang w:eastAsia="en-US"/>
        </w:rPr>
      </w:pPr>
    </w:p>
    <w:p w14:paraId="3DD9F8AC" w14:textId="46F534A9" w:rsidR="00491121" w:rsidRPr="00914D6F" w:rsidRDefault="004A2674" w:rsidP="00C0767B">
      <w:pPr>
        <w:pStyle w:val="ListParagraph"/>
        <w:numPr>
          <w:ilvl w:val="0"/>
          <w:numId w:val="30"/>
        </w:numPr>
        <w:suppressAutoHyphens w:val="0"/>
        <w:spacing w:before="240" w:after="0" w:line="240" w:lineRule="auto"/>
        <w:jc w:val="both"/>
        <w:textAlignment w:val="auto"/>
        <w:rPr>
          <w:rFonts w:ascii="Verdana" w:eastAsia="Calibri" w:hAnsi="Verdana" w:cs="Calibri"/>
          <w:color w:val="004990"/>
          <w:sz w:val="36"/>
          <w:szCs w:val="36"/>
        </w:rPr>
      </w:pPr>
      <w:r w:rsidRPr="0033666E">
        <w:rPr>
          <w:rFonts w:ascii="Verdana" w:eastAsia="Calibri" w:hAnsi="Verdana" w:cs="Calibri"/>
          <w:color w:val="004990"/>
          <w:sz w:val="36"/>
          <w:szCs w:val="36"/>
        </w:rPr>
        <w:t>Compliments</w:t>
      </w:r>
      <w:r w:rsidRPr="00914D6F">
        <w:rPr>
          <w:rFonts w:ascii="Verdana" w:eastAsia="Calibri" w:hAnsi="Verdana" w:cs="Calibri"/>
          <w:color w:val="004990"/>
          <w:sz w:val="36"/>
          <w:szCs w:val="36"/>
        </w:rPr>
        <w:t xml:space="preserve"> and Complaints </w:t>
      </w:r>
    </w:p>
    <w:p w14:paraId="6E25A48A" w14:textId="77777777" w:rsidR="00491121" w:rsidRPr="00091819" w:rsidRDefault="00491121" w:rsidP="00091819">
      <w:pPr>
        <w:widowControl w:val="0"/>
        <w:suppressAutoHyphens w:val="0"/>
        <w:spacing w:before="61" w:after="0" w:line="240" w:lineRule="auto"/>
        <w:jc w:val="both"/>
        <w:textAlignment w:val="auto"/>
        <w:outlineLvl w:val="1"/>
        <w:rPr>
          <w:rFonts w:ascii="Verdana" w:eastAsia="Arial" w:hAnsi="Verdana" w:cs="AUdimat-Regular"/>
          <w:b/>
          <w:bCs/>
          <w:sz w:val="20"/>
          <w:szCs w:val="20"/>
          <w:lang w:val="en-US" w:eastAsia="en-US"/>
        </w:rPr>
      </w:pPr>
    </w:p>
    <w:p w14:paraId="35263BF8" w14:textId="77777777" w:rsidR="00491121" w:rsidRPr="00091819" w:rsidRDefault="00491121" w:rsidP="00091819">
      <w:pPr>
        <w:widowControl w:val="0"/>
        <w:suppressAutoHyphens w:val="0"/>
        <w:spacing w:before="61" w:after="0" w:line="240" w:lineRule="auto"/>
        <w:jc w:val="both"/>
        <w:textAlignment w:val="auto"/>
        <w:outlineLvl w:val="1"/>
        <w:rPr>
          <w:rFonts w:ascii="Verdana" w:eastAsia="Arial" w:hAnsi="Verdana" w:cs="AUdimat-Regular"/>
          <w:b/>
          <w:bCs/>
          <w:sz w:val="20"/>
          <w:szCs w:val="20"/>
          <w:lang w:val="en-US" w:eastAsia="en-US"/>
        </w:rPr>
      </w:pPr>
    </w:p>
    <w:p w14:paraId="16D75A0F" w14:textId="77777777" w:rsidR="00491121" w:rsidRPr="00EB721B" w:rsidRDefault="004A2674" w:rsidP="00610209">
      <w:pPr>
        <w:widowControl w:val="0"/>
        <w:suppressAutoHyphens w:val="0"/>
        <w:spacing w:before="61" w:after="0" w:line="240" w:lineRule="auto"/>
        <w:ind w:left="142"/>
        <w:jc w:val="both"/>
        <w:textAlignment w:val="auto"/>
        <w:outlineLvl w:val="1"/>
        <w:rPr>
          <w:rFonts w:ascii="Verdana" w:hAnsi="Verdana"/>
          <w:color w:val="004990"/>
          <w:sz w:val="20"/>
          <w:szCs w:val="20"/>
        </w:rPr>
      </w:pPr>
      <w:r w:rsidRPr="00EB721B">
        <w:rPr>
          <w:rFonts w:ascii="Verdana" w:eastAsia="Arial" w:hAnsi="Verdana"/>
          <w:b/>
          <w:bCs/>
          <w:color w:val="004990"/>
          <w:spacing w:val="-1"/>
          <w:sz w:val="20"/>
          <w:szCs w:val="20"/>
          <w:lang w:val="en-US" w:eastAsia="en-US"/>
        </w:rPr>
        <w:t>Availability</w:t>
      </w:r>
      <w:r w:rsidRPr="00EB721B">
        <w:rPr>
          <w:rFonts w:ascii="Verdana" w:eastAsia="Arial" w:hAnsi="Verdana"/>
          <w:b/>
          <w:bCs/>
          <w:color w:val="004990"/>
          <w:spacing w:val="-7"/>
          <w:sz w:val="20"/>
          <w:szCs w:val="20"/>
          <w:lang w:val="en-US" w:eastAsia="en-US"/>
        </w:rPr>
        <w:t xml:space="preserve"> </w:t>
      </w:r>
      <w:r w:rsidRPr="00EB721B">
        <w:rPr>
          <w:rFonts w:ascii="Verdana" w:eastAsia="Arial" w:hAnsi="Verdana"/>
          <w:b/>
          <w:bCs/>
          <w:color w:val="004990"/>
          <w:spacing w:val="-1"/>
          <w:sz w:val="20"/>
          <w:szCs w:val="20"/>
          <w:lang w:val="en-US" w:eastAsia="en-US"/>
        </w:rPr>
        <w:t>of</w:t>
      </w:r>
      <w:r w:rsidRPr="00EB721B">
        <w:rPr>
          <w:rFonts w:ascii="Verdana" w:eastAsia="Arial" w:hAnsi="Verdana"/>
          <w:b/>
          <w:bCs/>
          <w:color w:val="004990"/>
          <w:spacing w:val="1"/>
          <w:sz w:val="20"/>
          <w:szCs w:val="20"/>
          <w:lang w:val="en-US" w:eastAsia="en-US"/>
        </w:rPr>
        <w:t xml:space="preserve"> </w:t>
      </w:r>
      <w:r w:rsidRPr="00EB721B">
        <w:rPr>
          <w:rFonts w:ascii="Verdana" w:eastAsia="Arial" w:hAnsi="Verdana"/>
          <w:b/>
          <w:bCs/>
          <w:color w:val="004990"/>
          <w:spacing w:val="-1"/>
          <w:sz w:val="20"/>
          <w:szCs w:val="20"/>
          <w:lang w:val="en-US" w:eastAsia="en-US"/>
        </w:rPr>
        <w:t>the</w:t>
      </w:r>
      <w:r w:rsidRPr="00EB721B">
        <w:rPr>
          <w:rFonts w:ascii="Verdana" w:eastAsia="Arial" w:hAnsi="Verdana"/>
          <w:b/>
          <w:bCs/>
          <w:color w:val="004990"/>
          <w:spacing w:val="-2"/>
          <w:sz w:val="20"/>
          <w:szCs w:val="20"/>
          <w:lang w:val="en-US" w:eastAsia="en-US"/>
        </w:rPr>
        <w:t xml:space="preserve"> </w:t>
      </w:r>
      <w:r w:rsidRPr="00EB721B">
        <w:rPr>
          <w:rFonts w:ascii="Verdana" w:eastAsia="Arial" w:hAnsi="Verdana"/>
          <w:b/>
          <w:bCs/>
          <w:color w:val="004990"/>
          <w:spacing w:val="-1"/>
          <w:sz w:val="20"/>
          <w:szCs w:val="20"/>
          <w:lang w:val="en-US" w:eastAsia="en-US"/>
        </w:rPr>
        <w:t>Compliments</w:t>
      </w:r>
      <w:r w:rsidRPr="00EB721B">
        <w:rPr>
          <w:rFonts w:ascii="Verdana" w:eastAsia="Arial" w:hAnsi="Verdana"/>
          <w:b/>
          <w:bCs/>
          <w:color w:val="004990"/>
          <w:spacing w:val="-2"/>
          <w:sz w:val="20"/>
          <w:szCs w:val="20"/>
          <w:lang w:val="en-US" w:eastAsia="en-US"/>
        </w:rPr>
        <w:t xml:space="preserve"> </w:t>
      </w:r>
      <w:r w:rsidRPr="00EB721B">
        <w:rPr>
          <w:rFonts w:ascii="Verdana" w:eastAsia="Arial" w:hAnsi="Verdana"/>
          <w:b/>
          <w:bCs/>
          <w:color w:val="004990"/>
          <w:spacing w:val="-1"/>
          <w:sz w:val="20"/>
          <w:szCs w:val="20"/>
          <w:lang w:val="en-US" w:eastAsia="en-US"/>
        </w:rPr>
        <w:t>and</w:t>
      </w:r>
      <w:r w:rsidRPr="00EB721B">
        <w:rPr>
          <w:rFonts w:ascii="Verdana" w:eastAsia="Arial" w:hAnsi="Verdana"/>
          <w:b/>
          <w:bCs/>
          <w:color w:val="004990"/>
          <w:spacing w:val="-3"/>
          <w:sz w:val="20"/>
          <w:szCs w:val="20"/>
          <w:lang w:val="en-US" w:eastAsia="en-US"/>
        </w:rPr>
        <w:t xml:space="preserve"> </w:t>
      </w:r>
      <w:r w:rsidRPr="00EB721B">
        <w:rPr>
          <w:rFonts w:ascii="Verdana" w:eastAsia="Arial" w:hAnsi="Verdana"/>
          <w:b/>
          <w:bCs/>
          <w:color w:val="004990"/>
          <w:spacing w:val="-1"/>
          <w:sz w:val="20"/>
          <w:szCs w:val="20"/>
          <w:lang w:val="en-US" w:eastAsia="en-US"/>
        </w:rPr>
        <w:t>Complaints</w:t>
      </w:r>
      <w:r w:rsidRPr="00EB721B">
        <w:rPr>
          <w:rFonts w:ascii="Verdana" w:eastAsia="Arial" w:hAnsi="Verdana"/>
          <w:b/>
          <w:bCs/>
          <w:color w:val="004990"/>
          <w:spacing w:val="5"/>
          <w:sz w:val="20"/>
          <w:szCs w:val="20"/>
          <w:lang w:val="en-US" w:eastAsia="en-US"/>
        </w:rPr>
        <w:t xml:space="preserve"> </w:t>
      </w:r>
      <w:r w:rsidRPr="00EB721B">
        <w:rPr>
          <w:rFonts w:ascii="Verdana" w:eastAsia="Arial" w:hAnsi="Verdana"/>
          <w:b/>
          <w:bCs/>
          <w:color w:val="004990"/>
          <w:spacing w:val="-2"/>
          <w:sz w:val="20"/>
          <w:szCs w:val="20"/>
          <w:lang w:val="en-US" w:eastAsia="en-US"/>
        </w:rPr>
        <w:t>Procedure</w:t>
      </w:r>
    </w:p>
    <w:p w14:paraId="5EA6B76E" w14:textId="6C72F340" w:rsidR="00491121" w:rsidRPr="00091819" w:rsidRDefault="004A2674" w:rsidP="00F44082">
      <w:pPr>
        <w:suppressAutoHyphens w:val="0"/>
        <w:spacing w:before="161" w:line="256" w:lineRule="auto"/>
        <w:ind w:left="142"/>
        <w:jc w:val="both"/>
        <w:textAlignment w:val="auto"/>
        <w:rPr>
          <w:rFonts w:ascii="Verdana" w:hAnsi="Verdana"/>
          <w:sz w:val="20"/>
          <w:szCs w:val="20"/>
        </w:rPr>
      </w:pPr>
      <w:r w:rsidRPr="00091819">
        <w:rPr>
          <w:rFonts w:ascii="Verdana" w:eastAsia="Calibri" w:hAnsi="Verdana"/>
          <w:spacing w:val="-1"/>
          <w:sz w:val="20"/>
          <w:szCs w:val="20"/>
          <w:lang w:eastAsia="en-US"/>
        </w:rPr>
        <w:t>The Compliments</w:t>
      </w:r>
      <w:r w:rsidRPr="00091819">
        <w:rPr>
          <w:rFonts w:ascii="Verdana" w:eastAsia="Calibri" w:hAnsi="Verdana"/>
          <w:sz w:val="20"/>
          <w:szCs w:val="20"/>
          <w:lang w:eastAsia="en-US"/>
        </w:rPr>
        <w:t xml:space="preserve"> </w:t>
      </w:r>
      <w:r w:rsidRPr="00091819">
        <w:rPr>
          <w:rFonts w:ascii="Verdana" w:eastAsia="Calibri" w:hAnsi="Verdana"/>
          <w:spacing w:val="-1"/>
          <w:sz w:val="20"/>
          <w:szCs w:val="20"/>
          <w:lang w:eastAsia="en-US"/>
        </w:rPr>
        <w:t>and Complaints</w:t>
      </w:r>
      <w:r w:rsidRPr="00091819">
        <w:rPr>
          <w:rFonts w:ascii="Verdana" w:eastAsia="Calibri" w:hAnsi="Verdana"/>
          <w:spacing w:val="4"/>
          <w:sz w:val="20"/>
          <w:szCs w:val="20"/>
          <w:lang w:eastAsia="en-US"/>
        </w:rPr>
        <w:t xml:space="preserve"> </w:t>
      </w:r>
      <w:r w:rsidRPr="00091819">
        <w:rPr>
          <w:rFonts w:ascii="Verdana" w:eastAsia="Calibri" w:hAnsi="Verdana"/>
          <w:spacing w:val="-1"/>
          <w:sz w:val="20"/>
          <w:szCs w:val="20"/>
          <w:lang w:eastAsia="en-US"/>
        </w:rPr>
        <w:t>Procedure</w:t>
      </w:r>
      <w:r w:rsidRPr="00091819">
        <w:rPr>
          <w:rFonts w:ascii="Verdana" w:eastAsia="Calibri" w:hAnsi="Verdana"/>
          <w:spacing w:val="-3"/>
          <w:sz w:val="20"/>
          <w:szCs w:val="20"/>
          <w:lang w:eastAsia="en-US"/>
        </w:rPr>
        <w:t xml:space="preserve"> </w:t>
      </w:r>
      <w:r w:rsidRPr="00091819">
        <w:rPr>
          <w:rFonts w:ascii="Verdana" w:eastAsia="Calibri" w:hAnsi="Verdana"/>
          <w:sz w:val="20"/>
          <w:szCs w:val="20"/>
          <w:lang w:eastAsia="en-US"/>
        </w:rPr>
        <w:t>must</w:t>
      </w:r>
      <w:r w:rsidRPr="00091819">
        <w:rPr>
          <w:rFonts w:ascii="Verdana" w:eastAsia="Calibri" w:hAnsi="Verdana"/>
          <w:spacing w:val="1"/>
          <w:sz w:val="20"/>
          <w:szCs w:val="20"/>
          <w:lang w:eastAsia="en-US"/>
        </w:rPr>
        <w:t xml:space="preserve"> </w:t>
      </w:r>
      <w:r w:rsidRPr="00091819">
        <w:rPr>
          <w:rFonts w:ascii="Verdana" w:eastAsia="Calibri" w:hAnsi="Verdana"/>
          <w:spacing w:val="-1"/>
          <w:sz w:val="20"/>
          <w:szCs w:val="20"/>
          <w:lang w:eastAsia="en-US"/>
        </w:rPr>
        <w:t>be published</w:t>
      </w:r>
      <w:r w:rsidRPr="00091819">
        <w:rPr>
          <w:rFonts w:ascii="Verdana" w:eastAsia="Calibri" w:hAnsi="Verdana"/>
          <w:spacing w:val="2"/>
          <w:sz w:val="20"/>
          <w:szCs w:val="20"/>
          <w:lang w:eastAsia="en-US"/>
        </w:rPr>
        <w:t xml:space="preserve"> </w:t>
      </w:r>
      <w:r w:rsidRPr="00091819">
        <w:rPr>
          <w:rFonts w:ascii="Verdana" w:eastAsia="Calibri" w:hAnsi="Verdana"/>
          <w:spacing w:val="-1"/>
          <w:sz w:val="20"/>
          <w:szCs w:val="20"/>
          <w:lang w:eastAsia="en-US"/>
        </w:rPr>
        <w:t xml:space="preserve">on </w:t>
      </w:r>
      <w:r w:rsidR="00AD12CC">
        <w:rPr>
          <w:rFonts w:ascii="Verdana" w:eastAsia="Calibri" w:hAnsi="Verdana"/>
          <w:spacing w:val="-1"/>
          <w:sz w:val="20"/>
          <w:szCs w:val="20"/>
          <w:lang w:eastAsia="en-US"/>
        </w:rPr>
        <w:t xml:space="preserve">both </w:t>
      </w:r>
      <w:r w:rsidRPr="00091819">
        <w:rPr>
          <w:rFonts w:ascii="Verdana" w:eastAsia="Calibri" w:hAnsi="Verdana"/>
          <w:spacing w:val="-1"/>
          <w:sz w:val="20"/>
          <w:szCs w:val="20"/>
          <w:lang w:eastAsia="en-US"/>
        </w:rPr>
        <w:t>the school</w:t>
      </w:r>
      <w:r w:rsidRPr="00091819">
        <w:rPr>
          <w:rFonts w:ascii="Verdana" w:eastAsia="Calibri" w:hAnsi="Verdana"/>
          <w:spacing w:val="2"/>
          <w:sz w:val="20"/>
          <w:szCs w:val="20"/>
          <w:lang w:eastAsia="en-US"/>
        </w:rPr>
        <w:t xml:space="preserve"> </w:t>
      </w:r>
      <w:r w:rsidR="00AD12CC">
        <w:rPr>
          <w:rFonts w:ascii="Verdana" w:eastAsia="Calibri" w:hAnsi="Verdana"/>
          <w:spacing w:val="2"/>
          <w:sz w:val="20"/>
          <w:szCs w:val="20"/>
          <w:lang w:eastAsia="en-US"/>
        </w:rPr>
        <w:t xml:space="preserve">and the Trust </w:t>
      </w:r>
      <w:r w:rsidRPr="00091819">
        <w:rPr>
          <w:rFonts w:ascii="Verdana" w:eastAsia="Calibri" w:hAnsi="Verdana"/>
          <w:spacing w:val="-1"/>
          <w:sz w:val="20"/>
          <w:szCs w:val="20"/>
          <w:lang w:eastAsia="en-US"/>
        </w:rPr>
        <w:t>website</w:t>
      </w:r>
      <w:r w:rsidR="00013066" w:rsidRPr="00091819">
        <w:rPr>
          <w:rFonts w:ascii="Verdana" w:eastAsia="Calibri" w:hAnsi="Verdana"/>
          <w:spacing w:val="-1"/>
          <w:sz w:val="20"/>
          <w:szCs w:val="20"/>
          <w:lang w:eastAsia="en-US"/>
        </w:rPr>
        <w:t>.</w:t>
      </w:r>
    </w:p>
    <w:p w14:paraId="3CD7E9D4" w14:textId="77777777" w:rsidR="00491121" w:rsidRPr="00EB721B" w:rsidRDefault="00491121" w:rsidP="00091819">
      <w:pPr>
        <w:suppressAutoHyphens w:val="0"/>
        <w:spacing w:line="235" w:lineRule="auto"/>
        <w:jc w:val="both"/>
        <w:textAlignment w:val="auto"/>
        <w:rPr>
          <w:rFonts w:ascii="Verdana" w:eastAsia="Arial" w:hAnsi="Verdana"/>
          <w:color w:val="004990"/>
          <w:sz w:val="20"/>
          <w:szCs w:val="20"/>
          <w:lang w:eastAsia="en-US"/>
        </w:rPr>
      </w:pPr>
    </w:p>
    <w:p w14:paraId="42322EF3" w14:textId="77777777" w:rsidR="00491121" w:rsidRPr="00EB721B" w:rsidRDefault="004A2674" w:rsidP="00F44082">
      <w:pPr>
        <w:widowControl w:val="0"/>
        <w:suppressAutoHyphens w:val="0"/>
        <w:spacing w:before="133" w:after="0" w:line="240" w:lineRule="auto"/>
        <w:ind w:left="142"/>
        <w:jc w:val="both"/>
        <w:textAlignment w:val="auto"/>
        <w:outlineLvl w:val="1"/>
        <w:rPr>
          <w:rFonts w:ascii="Verdana" w:hAnsi="Verdana"/>
          <w:color w:val="004990"/>
          <w:sz w:val="20"/>
          <w:szCs w:val="20"/>
        </w:rPr>
      </w:pPr>
      <w:r w:rsidRPr="00EB721B">
        <w:rPr>
          <w:rFonts w:ascii="Verdana" w:eastAsia="Arial" w:hAnsi="Verdana"/>
          <w:b/>
          <w:bCs/>
          <w:color w:val="004990"/>
          <w:spacing w:val="-1"/>
          <w:sz w:val="20"/>
          <w:szCs w:val="20"/>
          <w:lang w:val="en-US" w:eastAsia="en-US"/>
        </w:rPr>
        <w:t>Compliments</w:t>
      </w:r>
    </w:p>
    <w:p w14:paraId="1A3FFE51" w14:textId="77777777" w:rsidR="00491121" w:rsidRPr="00091819" w:rsidRDefault="004A2674" w:rsidP="00F44082">
      <w:pPr>
        <w:widowControl w:val="0"/>
        <w:suppressAutoHyphens w:val="0"/>
        <w:spacing w:before="164" w:after="0"/>
        <w:ind w:left="142"/>
        <w:jc w:val="both"/>
        <w:textAlignment w:val="auto"/>
        <w:rPr>
          <w:rFonts w:ascii="Verdana" w:hAnsi="Verdana"/>
          <w:sz w:val="20"/>
          <w:szCs w:val="20"/>
        </w:rPr>
      </w:pPr>
      <w:r w:rsidRPr="00091819">
        <w:rPr>
          <w:rFonts w:ascii="Verdana" w:eastAsia="Arial" w:hAnsi="Verdana"/>
          <w:sz w:val="20"/>
          <w:szCs w:val="20"/>
          <w:lang w:val="en-US" w:eastAsia="en-US"/>
        </w:rPr>
        <w:t>It</w:t>
      </w:r>
      <w:r w:rsidRPr="00091819">
        <w:rPr>
          <w:rFonts w:ascii="Verdana" w:eastAsia="Arial" w:hAnsi="Verdana"/>
          <w:spacing w:val="-1"/>
          <w:sz w:val="20"/>
          <w:szCs w:val="20"/>
          <w:lang w:val="en-US" w:eastAsia="en-US"/>
        </w:rPr>
        <w:t xml:space="preserve"> is</w:t>
      </w:r>
      <w:r w:rsidRPr="00091819">
        <w:rPr>
          <w:rFonts w:ascii="Verdana" w:eastAsia="Arial" w:hAnsi="Verdana"/>
          <w:spacing w:val="1"/>
          <w:sz w:val="20"/>
          <w:szCs w:val="20"/>
          <w:lang w:val="en-US" w:eastAsia="en-US"/>
        </w:rPr>
        <w:t xml:space="preserve"> </w:t>
      </w:r>
      <w:r w:rsidRPr="00091819">
        <w:rPr>
          <w:rFonts w:ascii="Verdana" w:eastAsia="Arial" w:hAnsi="Verdana"/>
          <w:spacing w:val="-2"/>
          <w:sz w:val="20"/>
          <w:szCs w:val="20"/>
          <w:lang w:val="en-US" w:eastAsia="en-US"/>
        </w:rPr>
        <w:t>always</w:t>
      </w:r>
      <w:r w:rsidRPr="00091819">
        <w:rPr>
          <w:rFonts w:ascii="Verdana" w:eastAsia="Arial" w:hAnsi="Verdana"/>
          <w:spacing w:val="1"/>
          <w:sz w:val="20"/>
          <w:szCs w:val="20"/>
          <w:lang w:val="en-US" w:eastAsia="en-US"/>
        </w:rPr>
        <w:t xml:space="preserve"> </w:t>
      </w:r>
      <w:r w:rsidRPr="00091819">
        <w:rPr>
          <w:rFonts w:ascii="Verdana" w:eastAsia="Arial" w:hAnsi="Verdana"/>
          <w:sz w:val="20"/>
          <w:szCs w:val="20"/>
          <w:lang w:val="en-US" w:eastAsia="en-US"/>
        </w:rPr>
        <w:t>good to</w:t>
      </w:r>
      <w:r w:rsidRPr="00091819">
        <w:rPr>
          <w:rFonts w:ascii="Verdana" w:eastAsia="Arial" w:hAnsi="Verdana"/>
          <w:spacing w:val="-2"/>
          <w:sz w:val="20"/>
          <w:szCs w:val="20"/>
          <w:lang w:val="en-US" w:eastAsia="en-US"/>
        </w:rPr>
        <w:t xml:space="preserve"> receive</w:t>
      </w:r>
      <w:r w:rsidRPr="00091819">
        <w:rPr>
          <w:rFonts w:ascii="Verdana" w:eastAsia="Arial" w:hAnsi="Verdana"/>
          <w:sz w:val="20"/>
          <w:szCs w:val="20"/>
          <w:lang w:val="en-US" w:eastAsia="en-US"/>
        </w:rPr>
        <w:t xml:space="preserve"> </w:t>
      </w:r>
      <w:r w:rsidRPr="00091819">
        <w:rPr>
          <w:rFonts w:ascii="Verdana" w:eastAsia="Arial" w:hAnsi="Verdana"/>
          <w:spacing w:val="-1"/>
          <w:sz w:val="20"/>
          <w:szCs w:val="20"/>
          <w:lang w:val="en-US" w:eastAsia="en-US"/>
        </w:rPr>
        <w:t>positive</w:t>
      </w:r>
      <w:r w:rsidRPr="00091819">
        <w:rPr>
          <w:rFonts w:ascii="Verdana" w:eastAsia="Arial" w:hAnsi="Verdana"/>
          <w:sz w:val="20"/>
          <w:szCs w:val="20"/>
          <w:lang w:val="en-US" w:eastAsia="en-US"/>
        </w:rPr>
        <w:t xml:space="preserve"> feedback,</w:t>
      </w:r>
      <w:r w:rsidRPr="00091819">
        <w:rPr>
          <w:rFonts w:ascii="Verdana" w:eastAsia="Arial" w:hAnsi="Verdana"/>
          <w:spacing w:val="-1"/>
          <w:sz w:val="20"/>
          <w:szCs w:val="20"/>
          <w:lang w:val="en-US" w:eastAsia="en-US"/>
        </w:rPr>
        <w:t xml:space="preserve"> this</w:t>
      </w:r>
      <w:r w:rsidRPr="00091819">
        <w:rPr>
          <w:rFonts w:ascii="Verdana" w:eastAsia="Arial" w:hAnsi="Verdana"/>
          <w:spacing w:val="1"/>
          <w:sz w:val="20"/>
          <w:szCs w:val="20"/>
          <w:lang w:val="en-US" w:eastAsia="en-US"/>
        </w:rPr>
        <w:t xml:space="preserve"> </w:t>
      </w:r>
      <w:r w:rsidRPr="00091819">
        <w:rPr>
          <w:rFonts w:ascii="Verdana" w:eastAsia="Arial" w:hAnsi="Verdana"/>
          <w:sz w:val="20"/>
          <w:szCs w:val="20"/>
          <w:lang w:val="en-US" w:eastAsia="en-US"/>
        </w:rPr>
        <w:t>can be</w:t>
      </w:r>
      <w:r w:rsidRPr="00091819">
        <w:rPr>
          <w:rFonts w:ascii="Verdana" w:eastAsia="Arial" w:hAnsi="Verdana"/>
          <w:spacing w:val="-5"/>
          <w:sz w:val="20"/>
          <w:szCs w:val="20"/>
          <w:lang w:val="en-US" w:eastAsia="en-US"/>
        </w:rPr>
        <w:t xml:space="preserve"> </w:t>
      </w:r>
      <w:r w:rsidRPr="00091819">
        <w:rPr>
          <w:rFonts w:ascii="Verdana" w:eastAsia="Arial" w:hAnsi="Verdana"/>
          <w:spacing w:val="-1"/>
          <w:sz w:val="20"/>
          <w:szCs w:val="20"/>
          <w:lang w:val="en-US" w:eastAsia="en-US"/>
        </w:rPr>
        <w:t>given</w:t>
      </w:r>
      <w:r w:rsidRPr="00091819">
        <w:rPr>
          <w:rFonts w:ascii="Verdana" w:eastAsia="Arial" w:hAnsi="Verdana"/>
          <w:sz w:val="20"/>
          <w:szCs w:val="20"/>
          <w:lang w:val="en-US" w:eastAsia="en-US"/>
        </w:rPr>
        <w:t xml:space="preserve"> </w:t>
      </w:r>
      <w:r w:rsidRPr="00091819">
        <w:rPr>
          <w:rFonts w:ascii="Verdana" w:eastAsia="Arial" w:hAnsi="Verdana"/>
          <w:spacing w:val="-1"/>
          <w:sz w:val="20"/>
          <w:szCs w:val="20"/>
          <w:lang w:val="en-US" w:eastAsia="en-US"/>
        </w:rPr>
        <w:t>verbally</w:t>
      </w:r>
      <w:r w:rsidRPr="00091819">
        <w:rPr>
          <w:rFonts w:ascii="Verdana" w:eastAsia="Arial" w:hAnsi="Verdana"/>
          <w:spacing w:val="-2"/>
          <w:sz w:val="20"/>
          <w:szCs w:val="20"/>
          <w:lang w:val="en-US" w:eastAsia="en-US"/>
        </w:rPr>
        <w:t xml:space="preserve"> </w:t>
      </w:r>
      <w:r w:rsidRPr="00091819">
        <w:rPr>
          <w:rFonts w:ascii="Verdana" w:eastAsia="Arial" w:hAnsi="Verdana"/>
          <w:sz w:val="20"/>
          <w:szCs w:val="20"/>
          <w:lang w:val="en-US" w:eastAsia="en-US"/>
        </w:rPr>
        <w:t>or</w:t>
      </w:r>
      <w:r w:rsidRPr="00091819">
        <w:rPr>
          <w:rFonts w:ascii="Verdana" w:eastAsia="Arial" w:hAnsi="Verdana"/>
          <w:spacing w:val="1"/>
          <w:sz w:val="20"/>
          <w:szCs w:val="20"/>
          <w:lang w:val="en-US" w:eastAsia="en-US"/>
        </w:rPr>
        <w:t xml:space="preserve"> </w:t>
      </w:r>
      <w:r w:rsidRPr="00091819">
        <w:rPr>
          <w:rFonts w:ascii="Verdana" w:eastAsia="Arial" w:hAnsi="Verdana"/>
          <w:spacing w:val="-1"/>
          <w:sz w:val="20"/>
          <w:szCs w:val="20"/>
          <w:lang w:val="en-US" w:eastAsia="en-US"/>
        </w:rPr>
        <w:t>in</w:t>
      </w:r>
      <w:r w:rsidRPr="00091819">
        <w:rPr>
          <w:rFonts w:ascii="Verdana" w:eastAsia="Arial" w:hAnsi="Verdana"/>
          <w:sz w:val="20"/>
          <w:szCs w:val="20"/>
          <w:lang w:val="en-US" w:eastAsia="en-US"/>
        </w:rPr>
        <w:t xml:space="preserve"> </w:t>
      </w:r>
      <w:r w:rsidRPr="00091819">
        <w:rPr>
          <w:rFonts w:ascii="Verdana" w:eastAsia="Arial" w:hAnsi="Verdana"/>
          <w:spacing w:val="-1"/>
          <w:sz w:val="20"/>
          <w:szCs w:val="20"/>
          <w:lang w:val="en-US" w:eastAsia="en-US"/>
        </w:rPr>
        <w:t>writing</w:t>
      </w:r>
      <w:r w:rsidRPr="00091819">
        <w:rPr>
          <w:rFonts w:ascii="Verdana" w:eastAsia="Arial" w:hAnsi="Verdana"/>
          <w:sz w:val="20"/>
          <w:szCs w:val="20"/>
          <w:lang w:val="en-US" w:eastAsia="en-US"/>
        </w:rPr>
        <w:t xml:space="preserve"> to</w:t>
      </w:r>
      <w:r w:rsidRPr="00091819">
        <w:rPr>
          <w:rFonts w:ascii="Verdana" w:eastAsia="Arial" w:hAnsi="Verdana"/>
          <w:spacing w:val="-2"/>
          <w:sz w:val="20"/>
          <w:szCs w:val="20"/>
          <w:lang w:val="en-US" w:eastAsia="en-US"/>
        </w:rPr>
        <w:t xml:space="preserve"> </w:t>
      </w:r>
      <w:r w:rsidRPr="00091819">
        <w:rPr>
          <w:rFonts w:ascii="Verdana" w:eastAsia="Arial" w:hAnsi="Verdana"/>
          <w:sz w:val="20"/>
          <w:szCs w:val="20"/>
          <w:lang w:val="en-US" w:eastAsia="en-US"/>
        </w:rPr>
        <w:t>the</w:t>
      </w:r>
      <w:r w:rsidRPr="00091819">
        <w:rPr>
          <w:rFonts w:ascii="Verdana" w:eastAsia="Arial" w:hAnsi="Verdana"/>
          <w:spacing w:val="-2"/>
          <w:sz w:val="20"/>
          <w:szCs w:val="20"/>
          <w:lang w:val="en-US" w:eastAsia="en-US"/>
        </w:rPr>
        <w:t xml:space="preserve"> </w:t>
      </w:r>
      <w:r w:rsidRPr="00091819">
        <w:rPr>
          <w:rFonts w:ascii="Verdana" w:eastAsia="Arial" w:hAnsi="Verdana"/>
          <w:sz w:val="20"/>
          <w:szCs w:val="20"/>
          <w:lang w:val="en-US" w:eastAsia="en-US"/>
        </w:rPr>
        <w:t>school</w:t>
      </w:r>
      <w:r w:rsidRPr="00091819">
        <w:rPr>
          <w:rFonts w:ascii="Verdana" w:eastAsia="Arial" w:hAnsi="Verdana"/>
          <w:spacing w:val="39"/>
          <w:sz w:val="20"/>
          <w:szCs w:val="20"/>
          <w:lang w:val="en-US" w:eastAsia="en-US"/>
        </w:rPr>
        <w:t xml:space="preserve"> </w:t>
      </w:r>
      <w:r w:rsidRPr="00091819">
        <w:rPr>
          <w:rFonts w:ascii="Verdana" w:eastAsia="Arial" w:hAnsi="Verdana"/>
          <w:spacing w:val="-1"/>
          <w:sz w:val="20"/>
          <w:szCs w:val="20"/>
          <w:lang w:val="en-US" w:eastAsia="en-US"/>
        </w:rPr>
        <w:t>office. It is</w:t>
      </w:r>
      <w:r w:rsidRPr="00091819">
        <w:rPr>
          <w:rFonts w:ascii="Verdana" w:eastAsia="Arial" w:hAnsi="Verdana"/>
          <w:spacing w:val="1"/>
          <w:sz w:val="20"/>
          <w:szCs w:val="20"/>
          <w:lang w:val="en-US" w:eastAsia="en-US"/>
        </w:rPr>
        <w:t xml:space="preserve"> </w:t>
      </w:r>
      <w:r w:rsidRPr="00091819">
        <w:rPr>
          <w:rFonts w:ascii="Verdana" w:eastAsia="Arial" w:hAnsi="Verdana"/>
          <w:spacing w:val="-1"/>
          <w:sz w:val="20"/>
          <w:szCs w:val="20"/>
          <w:lang w:val="en-US" w:eastAsia="en-US"/>
        </w:rPr>
        <w:t>encouraging</w:t>
      </w:r>
      <w:r w:rsidRPr="00091819">
        <w:rPr>
          <w:rFonts w:ascii="Verdana" w:eastAsia="Arial" w:hAnsi="Verdana"/>
          <w:sz w:val="20"/>
          <w:szCs w:val="20"/>
          <w:lang w:val="en-US" w:eastAsia="en-US"/>
        </w:rPr>
        <w:t xml:space="preserve"> </w:t>
      </w:r>
      <w:r w:rsidRPr="00091819">
        <w:rPr>
          <w:rFonts w:ascii="Verdana" w:eastAsia="Arial" w:hAnsi="Verdana"/>
          <w:spacing w:val="-1"/>
          <w:sz w:val="20"/>
          <w:szCs w:val="20"/>
          <w:lang w:val="en-US" w:eastAsia="en-US"/>
        </w:rPr>
        <w:t>to</w:t>
      </w:r>
      <w:r w:rsidRPr="00091819">
        <w:rPr>
          <w:rFonts w:ascii="Verdana" w:eastAsia="Arial" w:hAnsi="Verdana"/>
          <w:sz w:val="20"/>
          <w:szCs w:val="20"/>
          <w:lang w:val="en-US" w:eastAsia="en-US"/>
        </w:rPr>
        <w:t xml:space="preserve"> hear</w:t>
      </w:r>
      <w:r w:rsidRPr="00091819">
        <w:rPr>
          <w:rFonts w:ascii="Verdana" w:eastAsia="Arial" w:hAnsi="Verdana"/>
          <w:spacing w:val="-1"/>
          <w:sz w:val="20"/>
          <w:szCs w:val="20"/>
          <w:lang w:val="en-US" w:eastAsia="en-US"/>
        </w:rPr>
        <w:t xml:space="preserve"> </w:t>
      </w:r>
      <w:r w:rsidRPr="00091819">
        <w:rPr>
          <w:rFonts w:ascii="Verdana" w:eastAsia="Arial" w:hAnsi="Verdana"/>
          <w:spacing w:val="-2"/>
          <w:sz w:val="20"/>
          <w:szCs w:val="20"/>
          <w:lang w:val="en-US" w:eastAsia="en-US"/>
        </w:rPr>
        <w:t>when</w:t>
      </w:r>
      <w:r w:rsidRPr="00091819">
        <w:rPr>
          <w:rFonts w:ascii="Verdana" w:eastAsia="Arial" w:hAnsi="Verdana"/>
          <w:sz w:val="20"/>
          <w:szCs w:val="20"/>
          <w:lang w:val="en-US" w:eastAsia="en-US"/>
        </w:rPr>
        <w:t xml:space="preserve"> </w:t>
      </w:r>
      <w:r w:rsidRPr="00091819">
        <w:rPr>
          <w:rFonts w:ascii="Verdana" w:eastAsia="Arial" w:hAnsi="Verdana"/>
          <w:spacing w:val="-1"/>
          <w:sz w:val="20"/>
          <w:szCs w:val="20"/>
          <w:lang w:val="en-US" w:eastAsia="en-US"/>
        </w:rPr>
        <w:t>situations</w:t>
      </w:r>
      <w:r w:rsidRPr="00091819">
        <w:rPr>
          <w:rFonts w:ascii="Verdana" w:eastAsia="Arial" w:hAnsi="Verdana"/>
          <w:spacing w:val="-2"/>
          <w:sz w:val="20"/>
          <w:szCs w:val="20"/>
          <w:lang w:val="en-US" w:eastAsia="en-US"/>
        </w:rPr>
        <w:t xml:space="preserve"> </w:t>
      </w:r>
      <w:r w:rsidRPr="00091819">
        <w:rPr>
          <w:rFonts w:ascii="Verdana" w:eastAsia="Arial" w:hAnsi="Verdana"/>
          <w:sz w:val="20"/>
          <w:szCs w:val="20"/>
          <w:lang w:val="en-US" w:eastAsia="en-US"/>
        </w:rPr>
        <w:t xml:space="preserve">go </w:t>
      </w:r>
      <w:r w:rsidRPr="00091819">
        <w:rPr>
          <w:rFonts w:ascii="Verdana" w:eastAsia="Arial" w:hAnsi="Verdana"/>
          <w:spacing w:val="-2"/>
          <w:sz w:val="20"/>
          <w:szCs w:val="20"/>
          <w:lang w:val="en-US" w:eastAsia="en-US"/>
        </w:rPr>
        <w:t>well</w:t>
      </w:r>
      <w:r w:rsidRPr="00091819">
        <w:rPr>
          <w:rFonts w:ascii="Verdana" w:eastAsia="Arial" w:hAnsi="Verdana"/>
          <w:sz w:val="20"/>
          <w:szCs w:val="20"/>
          <w:lang w:val="en-US" w:eastAsia="en-US"/>
        </w:rPr>
        <w:t xml:space="preserve"> </w:t>
      </w:r>
      <w:r w:rsidRPr="00091819">
        <w:rPr>
          <w:rFonts w:ascii="Verdana" w:eastAsia="Arial" w:hAnsi="Verdana"/>
          <w:spacing w:val="-1"/>
          <w:sz w:val="20"/>
          <w:szCs w:val="20"/>
          <w:lang w:val="en-US" w:eastAsia="en-US"/>
        </w:rPr>
        <w:t>and</w:t>
      </w:r>
      <w:r w:rsidRPr="00091819">
        <w:rPr>
          <w:rFonts w:ascii="Verdana" w:eastAsia="Arial" w:hAnsi="Verdana"/>
          <w:sz w:val="20"/>
          <w:szCs w:val="20"/>
          <w:lang w:val="en-US" w:eastAsia="en-US"/>
        </w:rPr>
        <w:t xml:space="preserve"> are</w:t>
      </w:r>
      <w:r w:rsidRPr="00091819">
        <w:rPr>
          <w:rFonts w:ascii="Verdana" w:eastAsia="Arial" w:hAnsi="Verdana"/>
          <w:spacing w:val="4"/>
          <w:sz w:val="20"/>
          <w:szCs w:val="20"/>
          <w:lang w:val="en-US" w:eastAsia="en-US"/>
        </w:rPr>
        <w:t xml:space="preserve"> </w:t>
      </w:r>
      <w:r w:rsidRPr="00091819">
        <w:rPr>
          <w:rFonts w:ascii="Verdana" w:eastAsia="Arial" w:hAnsi="Verdana"/>
          <w:spacing w:val="-1"/>
          <w:sz w:val="20"/>
          <w:szCs w:val="20"/>
          <w:lang w:val="en-US" w:eastAsia="en-US"/>
        </w:rPr>
        <w:t>appreciated,</w:t>
      </w:r>
      <w:r w:rsidRPr="00091819">
        <w:rPr>
          <w:rFonts w:ascii="Verdana" w:eastAsia="Arial" w:hAnsi="Verdana"/>
          <w:spacing w:val="2"/>
          <w:sz w:val="20"/>
          <w:szCs w:val="20"/>
          <w:lang w:val="en-US" w:eastAsia="en-US"/>
        </w:rPr>
        <w:t xml:space="preserve"> </w:t>
      </w:r>
      <w:r w:rsidRPr="00091819">
        <w:rPr>
          <w:rFonts w:ascii="Verdana" w:eastAsia="Arial" w:hAnsi="Verdana"/>
          <w:spacing w:val="-1"/>
          <w:sz w:val="20"/>
          <w:szCs w:val="20"/>
          <w:lang w:val="en-US" w:eastAsia="en-US"/>
        </w:rPr>
        <w:t>and</w:t>
      </w:r>
      <w:r w:rsidRPr="00091819">
        <w:rPr>
          <w:rFonts w:ascii="Verdana" w:eastAsia="Arial" w:hAnsi="Verdana"/>
          <w:spacing w:val="-2"/>
          <w:sz w:val="20"/>
          <w:szCs w:val="20"/>
          <w:lang w:val="en-US" w:eastAsia="en-US"/>
        </w:rPr>
        <w:t xml:space="preserve"> </w:t>
      </w:r>
      <w:r w:rsidRPr="00091819">
        <w:rPr>
          <w:rFonts w:ascii="Verdana" w:eastAsia="Arial" w:hAnsi="Verdana"/>
          <w:spacing w:val="-1"/>
          <w:sz w:val="20"/>
          <w:szCs w:val="20"/>
          <w:lang w:val="en-US" w:eastAsia="en-US"/>
        </w:rPr>
        <w:t>your</w:t>
      </w:r>
      <w:r w:rsidRPr="00091819">
        <w:rPr>
          <w:rFonts w:ascii="Verdana" w:eastAsia="Arial" w:hAnsi="Verdana"/>
          <w:spacing w:val="1"/>
          <w:sz w:val="20"/>
          <w:szCs w:val="20"/>
          <w:lang w:val="en-US" w:eastAsia="en-US"/>
        </w:rPr>
        <w:t xml:space="preserve"> </w:t>
      </w:r>
      <w:r w:rsidRPr="00091819">
        <w:rPr>
          <w:rFonts w:ascii="Verdana" w:eastAsia="Arial" w:hAnsi="Verdana"/>
          <w:spacing w:val="-1"/>
          <w:sz w:val="20"/>
          <w:szCs w:val="20"/>
          <w:lang w:val="en-US" w:eastAsia="en-US"/>
        </w:rPr>
        <w:t>comments</w:t>
      </w:r>
      <w:r w:rsidRPr="00091819">
        <w:rPr>
          <w:rFonts w:ascii="Verdana" w:eastAsia="Arial" w:hAnsi="Verdana"/>
          <w:spacing w:val="57"/>
          <w:sz w:val="20"/>
          <w:szCs w:val="20"/>
          <w:lang w:val="en-US" w:eastAsia="en-US"/>
        </w:rPr>
        <w:t xml:space="preserve"> </w:t>
      </w:r>
      <w:r w:rsidRPr="00091819">
        <w:rPr>
          <w:rFonts w:ascii="Verdana" w:eastAsia="Arial" w:hAnsi="Verdana"/>
          <w:spacing w:val="-2"/>
          <w:sz w:val="20"/>
          <w:szCs w:val="20"/>
          <w:lang w:val="en-US" w:eastAsia="en-US"/>
        </w:rPr>
        <w:t>will</w:t>
      </w:r>
      <w:r w:rsidRPr="00091819">
        <w:rPr>
          <w:rFonts w:ascii="Verdana" w:eastAsia="Arial" w:hAnsi="Verdana"/>
          <w:sz w:val="20"/>
          <w:szCs w:val="20"/>
          <w:lang w:val="en-US" w:eastAsia="en-US"/>
        </w:rPr>
        <w:t xml:space="preserve"> </w:t>
      </w:r>
      <w:r w:rsidRPr="00091819">
        <w:rPr>
          <w:rFonts w:ascii="Verdana" w:eastAsia="Arial" w:hAnsi="Verdana"/>
          <w:spacing w:val="-1"/>
          <w:sz w:val="20"/>
          <w:szCs w:val="20"/>
          <w:lang w:val="en-US" w:eastAsia="en-US"/>
        </w:rPr>
        <w:t>always</w:t>
      </w:r>
      <w:r w:rsidRPr="00091819">
        <w:rPr>
          <w:rFonts w:ascii="Verdana" w:eastAsia="Arial" w:hAnsi="Verdana"/>
          <w:spacing w:val="1"/>
          <w:sz w:val="20"/>
          <w:szCs w:val="20"/>
          <w:lang w:val="en-US" w:eastAsia="en-US"/>
        </w:rPr>
        <w:t xml:space="preserve"> </w:t>
      </w:r>
      <w:r w:rsidRPr="00091819">
        <w:rPr>
          <w:rFonts w:ascii="Verdana" w:eastAsia="Arial" w:hAnsi="Verdana"/>
          <w:sz w:val="20"/>
          <w:szCs w:val="20"/>
          <w:lang w:val="en-US" w:eastAsia="en-US"/>
        </w:rPr>
        <w:t xml:space="preserve">be </w:t>
      </w:r>
      <w:r w:rsidRPr="00091819">
        <w:rPr>
          <w:rFonts w:ascii="Verdana" w:eastAsia="Arial" w:hAnsi="Verdana"/>
          <w:spacing w:val="-1"/>
          <w:sz w:val="20"/>
          <w:szCs w:val="20"/>
          <w:lang w:val="en-US" w:eastAsia="en-US"/>
        </w:rPr>
        <w:t>shared</w:t>
      </w:r>
      <w:r w:rsidRPr="00091819">
        <w:rPr>
          <w:rFonts w:ascii="Verdana" w:eastAsia="Arial" w:hAnsi="Verdana"/>
          <w:sz w:val="20"/>
          <w:szCs w:val="20"/>
          <w:lang w:val="en-US" w:eastAsia="en-US"/>
        </w:rPr>
        <w:t xml:space="preserve"> </w:t>
      </w:r>
      <w:r w:rsidRPr="00091819">
        <w:rPr>
          <w:rFonts w:ascii="Verdana" w:eastAsia="Arial" w:hAnsi="Verdana"/>
          <w:spacing w:val="-2"/>
          <w:sz w:val="20"/>
          <w:szCs w:val="20"/>
          <w:lang w:val="en-US" w:eastAsia="en-US"/>
        </w:rPr>
        <w:t>with</w:t>
      </w:r>
      <w:r w:rsidRPr="00091819">
        <w:rPr>
          <w:rFonts w:ascii="Verdana" w:eastAsia="Arial" w:hAnsi="Verdana"/>
          <w:sz w:val="20"/>
          <w:szCs w:val="20"/>
          <w:lang w:val="en-US" w:eastAsia="en-US"/>
        </w:rPr>
        <w:t xml:space="preserve"> </w:t>
      </w:r>
      <w:r w:rsidRPr="00091819">
        <w:rPr>
          <w:rFonts w:ascii="Verdana" w:eastAsia="Arial" w:hAnsi="Verdana"/>
          <w:spacing w:val="-1"/>
          <w:sz w:val="20"/>
          <w:szCs w:val="20"/>
          <w:lang w:val="en-US" w:eastAsia="en-US"/>
        </w:rPr>
        <w:t>staff and</w:t>
      </w:r>
      <w:r w:rsidRPr="00091819">
        <w:rPr>
          <w:rFonts w:ascii="Verdana" w:eastAsia="Arial" w:hAnsi="Verdana"/>
          <w:spacing w:val="3"/>
          <w:sz w:val="20"/>
          <w:szCs w:val="20"/>
          <w:lang w:val="en-US" w:eastAsia="en-US"/>
        </w:rPr>
        <w:t xml:space="preserve"> </w:t>
      </w:r>
      <w:r w:rsidRPr="00091819">
        <w:rPr>
          <w:rFonts w:ascii="Verdana" w:eastAsia="Arial" w:hAnsi="Verdana"/>
          <w:spacing w:val="-1"/>
          <w:sz w:val="20"/>
          <w:szCs w:val="20"/>
          <w:lang w:val="en-US" w:eastAsia="en-US"/>
        </w:rPr>
        <w:t>pupils</w:t>
      </w:r>
      <w:r w:rsidRPr="00091819">
        <w:rPr>
          <w:rFonts w:ascii="Verdana" w:eastAsia="Arial" w:hAnsi="Verdana"/>
          <w:spacing w:val="1"/>
          <w:sz w:val="20"/>
          <w:szCs w:val="20"/>
          <w:lang w:val="en-US" w:eastAsia="en-US"/>
        </w:rPr>
        <w:t xml:space="preserve"> </w:t>
      </w:r>
      <w:r w:rsidRPr="00091819">
        <w:rPr>
          <w:rFonts w:ascii="Verdana" w:eastAsia="Arial" w:hAnsi="Verdana"/>
          <w:spacing w:val="-1"/>
          <w:sz w:val="20"/>
          <w:szCs w:val="20"/>
          <w:lang w:val="en-US" w:eastAsia="en-US"/>
        </w:rPr>
        <w:t>where</w:t>
      </w:r>
      <w:r w:rsidRPr="00091819">
        <w:rPr>
          <w:rFonts w:ascii="Verdana" w:eastAsia="Arial" w:hAnsi="Verdana"/>
          <w:spacing w:val="-2"/>
          <w:sz w:val="20"/>
          <w:szCs w:val="20"/>
          <w:lang w:val="en-US" w:eastAsia="en-US"/>
        </w:rPr>
        <w:t xml:space="preserve"> </w:t>
      </w:r>
      <w:r w:rsidRPr="00091819">
        <w:rPr>
          <w:rFonts w:ascii="Verdana" w:eastAsia="Arial" w:hAnsi="Verdana"/>
          <w:spacing w:val="-1"/>
          <w:sz w:val="20"/>
          <w:szCs w:val="20"/>
          <w:lang w:val="en-US" w:eastAsia="en-US"/>
        </w:rPr>
        <w:t>appropriate.</w:t>
      </w:r>
      <w:r w:rsidRPr="00091819">
        <w:rPr>
          <w:rFonts w:ascii="Verdana" w:eastAsia="Arial" w:hAnsi="Verdana"/>
          <w:spacing w:val="59"/>
          <w:sz w:val="20"/>
          <w:szCs w:val="20"/>
          <w:lang w:val="en-US" w:eastAsia="en-US"/>
        </w:rPr>
        <w:t xml:space="preserve"> </w:t>
      </w:r>
      <w:r w:rsidRPr="00091819">
        <w:rPr>
          <w:rFonts w:ascii="Verdana" w:eastAsia="Arial" w:hAnsi="Verdana"/>
          <w:sz w:val="20"/>
          <w:szCs w:val="20"/>
          <w:lang w:val="en-US" w:eastAsia="en-US"/>
        </w:rPr>
        <w:t>There</w:t>
      </w:r>
      <w:r w:rsidRPr="00091819">
        <w:rPr>
          <w:rFonts w:ascii="Verdana" w:eastAsia="Arial" w:hAnsi="Verdana"/>
          <w:spacing w:val="-2"/>
          <w:sz w:val="20"/>
          <w:szCs w:val="20"/>
          <w:lang w:val="en-US" w:eastAsia="en-US"/>
        </w:rPr>
        <w:t xml:space="preserve"> </w:t>
      </w:r>
      <w:r w:rsidRPr="00091819">
        <w:rPr>
          <w:rFonts w:ascii="Verdana" w:eastAsia="Arial" w:hAnsi="Verdana"/>
          <w:spacing w:val="-1"/>
          <w:sz w:val="20"/>
          <w:szCs w:val="20"/>
          <w:lang w:val="en-US" w:eastAsia="en-US"/>
        </w:rPr>
        <w:t>is</w:t>
      </w:r>
      <w:r w:rsidRPr="00091819">
        <w:rPr>
          <w:rFonts w:ascii="Verdana" w:eastAsia="Arial" w:hAnsi="Verdana"/>
          <w:spacing w:val="1"/>
          <w:sz w:val="20"/>
          <w:szCs w:val="20"/>
          <w:lang w:val="en-US" w:eastAsia="en-US"/>
        </w:rPr>
        <w:t xml:space="preserve"> </w:t>
      </w:r>
      <w:r w:rsidRPr="00091819">
        <w:rPr>
          <w:rFonts w:ascii="Verdana" w:eastAsia="Arial" w:hAnsi="Verdana"/>
          <w:spacing w:val="-2"/>
          <w:sz w:val="20"/>
          <w:szCs w:val="20"/>
          <w:lang w:val="en-US" w:eastAsia="en-US"/>
        </w:rPr>
        <w:t>also</w:t>
      </w:r>
      <w:r w:rsidRPr="00091819">
        <w:rPr>
          <w:rFonts w:ascii="Verdana" w:eastAsia="Arial" w:hAnsi="Verdana"/>
          <w:sz w:val="20"/>
          <w:szCs w:val="20"/>
          <w:lang w:val="en-US" w:eastAsia="en-US"/>
        </w:rPr>
        <w:t xml:space="preserve"> an </w:t>
      </w:r>
      <w:r w:rsidRPr="00091819">
        <w:rPr>
          <w:rFonts w:ascii="Verdana" w:eastAsia="Arial" w:hAnsi="Verdana"/>
          <w:spacing w:val="-1"/>
          <w:sz w:val="20"/>
          <w:szCs w:val="20"/>
          <w:lang w:val="en-US" w:eastAsia="en-US"/>
        </w:rPr>
        <w:t>opportunity</w:t>
      </w:r>
      <w:r w:rsidRPr="00091819">
        <w:rPr>
          <w:rFonts w:ascii="Verdana" w:eastAsia="Arial" w:hAnsi="Verdana"/>
          <w:spacing w:val="-4"/>
          <w:sz w:val="20"/>
          <w:szCs w:val="20"/>
          <w:lang w:val="en-US" w:eastAsia="en-US"/>
        </w:rPr>
        <w:t xml:space="preserve"> </w:t>
      </w:r>
      <w:r w:rsidRPr="00091819">
        <w:rPr>
          <w:rFonts w:ascii="Verdana" w:eastAsia="Arial" w:hAnsi="Verdana"/>
          <w:sz w:val="20"/>
          <w:szCs w:val="20"/>
          <w:lang w:val="en-US" w:eastAsia="en-US"/>
        </w:rPr>
        <w:t>to</w:t>
      </w:r>
      <w:r w:rsidRPr="00091819">
        <w:rPr>
          <w:rFonts w:ascii="Verdana" w:eastAsia="Arial" w:hAnsi="Verdana"/>
          <w:spacing w:val="-2"/>
          <w:sz w:val="20"/>
          <w:szCs w:val="20"/>
          <w:lang w:val="en-US" w:eastAsia="en-US"/>
        </w:rPr>
        <w:t xml:space="preserve"> </w:t>
      </w:r>
      <w:r w:rsidRPr="00091819">
        <w:rPr>
          <w:rFonts w:ascii="Verdana" w:eastAsia="Arial" w:hAnsi="Verdana"/>
          <w:spacing w:val="-1"/>
          <w:sz w:val="20"/>
          <w:szCs w:val="20"/>
          <w:lang w:val="en-US" w:eastAsia="en-US"/>
        </w:rPr>
        <w:t>give</w:t>
      </w:r>
      <w:r w:rsidRPr="00091819">
        <w:rPr>
          <w:rFonts w:ascii="Verdana" w:eastAsia="Arial" w:hAnsi="Verdana"/>
          <w:spacing w:val="57"/>
          <w:sz w:val="20"/>
          <w:szCs w:val="20"/>
          <w:lang w:val="en-US" w:eastAsia="en-US"/>
        </w:rPr>
        <w:t xml:space="preserve"> </w:t>
      </w:r>
      <w:r w:rsidRPr="00091819">
        <w:rPr>
          <w:rFonts w:ascii="Verdana" w:eastAsia="Arial" w:hAnsi="Verdana"/>
          <w:spacing w:val="-1"/>
          <w:sz w:val="20"/>
          <w:szCs w:val="20"/>
          <w:lang w:val="en-US" w:eastAsia="en-US"/>
        </w:rPr>
        <w:t>compliments</w:t>
      </w:r>
      <w:r w:rsidRPr="00091819">
        <w:rPr>
          <w:rFonts w:ascii="Verdana" w:eastAsia="Arial" w:hAnsi="Verdana"/>
          <w:spacing w:val="-4"/>
          <w:sz w:val="20"/>
          <w:szCs w:val="20"/>
          <w:lang w:val="en-US" w:eastAsia="en-US"/>
        </w:rPr>
        <w:t xml:space="preserve"> </w:t>
      </w:r>
      <w:r w:rsidRPr="00091819">
        <w:rPr>
          <w:rFonts w:ascii="Verdana" w:eastAsia="Arial" w:hAnsi="Verdana"/>
          <w:spacing w:val="-1"/>
          <w:sz w:val="20"/>
          <w:szCs w:val="20"/>
          <w:lang w:val="en-US" w:eastAsia="en-US"/>
        </w:rPr>
        <w:t>through</w:t>
      </w:r>
      <w:r w:rsidRPr="00091819">
        <w:rPr>
          <w:rFonts w:ascii="Verdana" w:eastAsia="Arial" w:hAnsi="Verdana"/>
          <w:spacing w:val="-2"/>
          <w:sz w:val="20"/>
          <w:szCs w:val="20"/>
          <w:lang w:val="en-US" w:eastAsia="en-US"/>
        </w:rPr>
        <w:t xml:space="preserve"> </w:t>
      </w:r>
      <w:r w:rsidRPr="00091819">
        <w:rPr>
          <w:rFonts w:ascii="Verdana" w:eastAsia="Arial" w:hAnsi="Verdana"/>
          <w:spacing w:val="-1"/>
          <w:sz w:val="20"/>
          <w:szCs w:val="20"/>
          <w:lang w:val="en-US" w:eastAsia="en-US"/>
        </w:rPr>
        <w:t>regular school</w:t>
      </w:r>
      <w:r w:rsidRPr="00091819">
        <w:rPr>
          <w:rFonts w:ascii="Verdana" w:eastAsia="Arial" w:hAnsi="Verdana"/>
          <w:spacing w:val="-4"/>
          <w:sz w:val="20"/>
          <w:szCs w:val="20"/>
          <w:lang w:val="en-US" w:eastAsia="en-US"/>
        </w:rPr>
        <w:t xml:space="preserve"> </w:t>
      </w:r>
      <w:r w:rsidRPr="00091819">
        <w:rPr>
          <w:rFonts w:ascii="Verdana" w:eastAsia="Arial" w:hAnsi="Verdana"/>
          <w:spacing w:val="-1"/>
          <w:sz w:val="20"/>
          <w:szCs w:val="20"/>
          <w:lang w:val="en-US" w:eastAsia="en-US"/>
        </w:rPr>
        <w:t>questionnaires</w:t>
      </w:r>
      <w:r w:rsidRPr="00091819">
        <w:rPr>
          <w:rFonts w:ascii="Verdana" w:eastAsia="Arial" w:hAnsi="Verdana"/>
          <w:spacing w:val="-2"/>
          <w:sz w:val="20"/>
          <w:szCs w:val="20"/>
          <w:lang w:val="en-US" w:eastAsia="en-US"/>
        </w:rPr>
        <w:t xml:space="preserve"> or</w:t>
      </w:r>
      <w:r w:rsidRPr="00091819">
        <w:rPr>
          <w:rFonts w:ascii="Verdana" w:eastAsia="Arial" w:hAnsi="Verdana"/>
          <w:spacing w:val="1"/>
          <w:sz w:val="20"/>
          <w:szCs w:val="20"/>
          <w:lang w:val="en-US" w:eastAsia="en-US"/>
        </w:rPr>
        <w:t xml:space="preserve"> </w:t>
      </w:r>
      <w:r w:rsidRPr="00091819">
        <w:rPr>
          <w:rFonts w:ascii="Verdana" w:eastAsia="Arial" w:hAnsi="Verdana"/>
          <w:sz w:val="20"/>
          <w:szCs w:val="20"/>
          <w:lang w:val="en-US" w:eastAsia="en-US"/>
        </w:rPr>
        <w:t>Parent</w:t>
      </w:r>
      <w:r w:rsidRPr="00091819">
        <w:rPr>
          <w:rFonts w:ascii="Verdana" w:eastAsia="Arial" w:hAnsi="Verdana"/>
          <w:spacing w:val="2"/>
          <w:sz w:val="20"/>
          <w:szCs w:val="20"/>
          <w:lang w:val="en-US" w:eastAsia="en-US"/>
        </w:rPr>
        <w:t xml:space="preserve"> </w:t>
      </w:r>
      <w:r w:rsidRPr="00091819">
        <w:rPr>
          <w:rFonts w:ascii="Verdana" w:eastAsia="Arial" w:hAnsi="Verdana"/>
          <w:spacing w:val="-2"/>
          <w:sz w:val="20"/>
          <w:szCs w:val="20"/>
          <w:lang w:val="en-US" w:eastAsia="en-US"/>
        </w:rPr>
        <w:t>View.</w:t>
      </w:r>
    </w:p>
    <w:p w14:paraId="422FE4FE" w14:textId="77777777" w:rsidR="0016692C" w:rsidRDefault="0016692C" w:rsidP="0016692C">
      <w:pPr>
        <w:jc w:val="both"/>
        <w:rPr>
          <w:rFonts w:ascii="Verdana" w:hAnsi="Verdana"/>
          <w:b/>
          <w:bCs/>
          <w:sz w:val="20"/>
          <w:szCs w:val="20"/>
        </w:rPr>
      </w:pPr>
    </w:p>
    <w:p w14:paraId="6038413B" w14:textId="77777777" w:rsidR="004B69C4" w:rsidRDefault="004B69C4" w:rsidP="00887884">
      <w:pPr>
        <w:jc w:val="both"/>
        <w:rPr>
          <w:rFonts w:ascii="Verdana" w:hAnsi="Verdana"/>
          <w:b/>
          <w:bCs/>
          <w:sz w:val="20"/>
          <w:szCs w:val="20"/>
        </w:rPr>
      </w:pPr>
    </w:p>
    <w:p w14:paraId="6220AFDA" w14:textId="79EEFBA1" w:rsidR="00491121" w:rsidRPr="00E96F50" w:rsidRDefault="0016692C" w:rsidP="00887884">
      <w:pPr>
        <w:jc w:val="both"/>
        <w:rPr>
          <w:rFonts w:ascii="Verdana" w:hAnsi="Verdana"/>
          <w:b/>
          <w:bCs/>
          <w:color w:val="004990"/>
          <w:sz w:val="20"/>
          <w:szCs w:val="20"/>
        </w:rPr>
      </w:pPr>
      <w:r>
        <w:rPr>
          <w:rFonts w:ascii="Verdana" w:hAnsi="Verdana"/>
          <w:b/>
          <w:bCs/>
          <w:sz w:val="20"/>
          <w:szCs w:val="20"/>
        </w:rPr>
        <w:lastRenderedPageBreak/>
        <w:t xml:space="preserve"> </w:t>
      </w:r>
      <w:r w:rsidR="004A2674" w:rsidRPr="00E96F50">
        <w:rPr>
          <w:rFonts w:ascii="Verdana" w:hAnsi="Verdana"/>
          <w:b/>
          <w:bCs/>
          <w:color w:val="004990"/>
          <w:sz w:val="20"/>
          <w:szCs w:val="20"/>
        </w:rPr>
        <w:t>Who can make a complaint?</w:t>
      </w:r>
    </w:p>
    <w:p w14:paraId="1B072D8B" w14:textId="35306FDF" w:rsidR="00491121" w:rsidRPr="00091819" w:rsidRDefault="004A2674" w:rsidP="00F44082">
      <w:pPr>
        <w:jc w:val="both"/>
        <w:rPr>
          <w:rFonts w:ascii="Verdana" w:hAnsi="Verdana" w:cs="Arial"/>
          <w:sz w:val="20"/>
          <w:szCs w:val="20"/>
        </w:rPr>
      </w:pPr>
      <w:r w:rsidRPr="00091819">
        <w:rPr>
          <w:rFonts w:ascii="Verdana" w:hAnsi="Verdana" w:cs="Arial"/>
          <w:sz w:val="20"/>
          <w:szCs w:val="20"/>
        </w:rPr>
        <w:t xml:space="preserve">This </w:t>
      </w:r>
      <w:r w:rsidRPr="00091819">
        <w:rPr>
          <w:rFonts w:ascii="Verdana" w:hAnsi="Verdana"/>
          <w:sz w:val="20"/>
          <w:szCs w:val="20"/>
        </w:rPr>
        <w:t>complaints</w:t>
      </w:r>
      <w:r w:rsidRPr="00091819">
        <w:rPr>
          <w:rFonts w:ascii="Verdana" w:hAnsi="Verdana" w:cs="Arial"/>
          <w:sz w:val="20"/>
          <w:szCs w:val="20"/>
        </w:rPr>
        <w:t xml:space="preserve"> procedure is not limited to parents or carers of children that are registered at any of our schools. Any person, including members of the public, may make a complaint to the </w:t>
      </w:r>
      <w:r w:rsidR="000843AE" w:rsidRPr="00091819">
        <w:rPr>
          <w:rFonts w:ascii="Verdana" w:hAnsi="Verdana" w:cs="Arial"/>
          <w:sz w:val="20"/>
          <w:szCs w:val="20"/>
        </w:rPr>
        <w:t>*</w:t>
      </w:r>
      <w:r w:rsidRPr="00091819">
        <w:rPr>
          <w:rFonts w:ascii="Verdana" w:hAnsi="Verdana" w:cs="Arial"/>
          <w:sz w:val="20"/>
          <w:szCs w:val="20"/>
        </w:rPr>
        <w:t>Liverpool Diocesan Schools Trust about any provision of facilities or services that we provide. Unless complaints are dealt with under separate statutory procedures (such as appeals relating to exclusions or admissions), we will use this complaints procedure.</w:t>
      </w:r>
    </w:p>
    <w:p w14:paraId="34FF3518" w14:textId="4C5B2BE8" w:rsidR="00013066" w:rsidRPr="00091819" w:rsidRDefault="000843AE" w:rsidP="004777F2">
      <w:pPr>
        <w:jc w:val="both"/>
        <w:rPr>
          <w:rFonts w:ascii="Verdana" w:hAnsi="Verdana" w:cs="Arial"/>
          <w:sz w:val="20"/>
          <w:szCs w:val="20"/>
        </w:rPr>
      </w:pPr>
      <w:r w:rsidRPr="00091819">
        <w:rPr>
          <w:rFonts w:ascii="Verdana" w:hAnsi="Verdana"/>
          <w:sz w:val="20"/>
          <w:szCs w:val="20"/>
        </w:rPr>
        <w:t>*</w:t>
      </w:r>
      <w:r w:rsidR="00013066" w:rsidRPr="00091819">
        <w:rPr>
          <w:rFonts w:ascii="Verdana" w:hAnsi="Verdana"/>
          <w:i/>
          <w:iCs/>
          <w:sz w:val="20"/>
          <w:szCs w:val="20"/>
        </w:rPr>
        <w:t xml:space="preserve">The </w:t>
      </w:r>
      <w:r w:rsidR="005F5DB0" w:rsidRPr="00091819">
        <w:rPr>
          <w:rFonts w:ascii="Verdana" w:hAnsi="Verdana"/>
          <w:i/>
          <w:iCs/>
          <w:sz w:val="20"/>
          <w:szCs w:val="20"/>
        </w:rPr>
        <w:t>Local Governing Body</w:t>
      </w:r>
      <w:r w:rsidR="00013066" w:rsidRPr="00091819">
        <w:rPr>
          <w:rFonts w:ascii="Verdana" w:hAnsi="Verdana"/>
          <w:i/>
          <w:iCs/>
          <w:sz w:val="20"/>
          <w:szCs w:val="20"/>
        </w:rPr>
        <w:t xml:space="preserve"> (LGB) has delegated responsibility on behalf of the Board of Directors for </w:t>
      </w:r>
      <w:r w:rsidR="00283323" w:rsidRPr="00091819">
        <w:rPr>
          <w:rFonts w:ascii="Verdana" w:hAnsi="Verdana"/>
          <w:i/>
          <w:iCs/>
          <w:sz w:val="20"/>
          <w:szCs w:val="20"/>
        </w:rPr>
        <w:t xml:space="preserve">our </w:t>
      </w:r>
      <w:r w:rsidR="00013066" w:rsidRPr="00091819">
        <w:rPr>
          <w:rFonts w:ascii="Verdana" w:hAnsi="Verdana"/>
          <w:i/>
          <w:iCs/>
          <w:sz w:val="20"/>
          <w:szCs w:val="20"/>
        </w:rPr>
        <w:t xml:space="preserve">school and for ensuring that all pupils receive an appropriate and high standard of education. The Headteacher is responsible for making decisions on a daily basis about the school’s internal management and organisation. </w:t>
      </w:r>
      <w:r w:rsidR="00283323" w:rsidRPr="00091819">
        <w:rPr>
          <w:rFonts w:ascii="Verdana" w:hAnsi="Verdana"/>
          <w:i/>
          <w:iCs/>
          <w:sz w:val="20"/>
          <w:szCs w:val="20"/>
        </w:rPr>
        <w:t>Therefore</w:t>
      </w:r>
      <w:r w:rsidR="00013066" w:rsidRPr="00091819">
        <w:rPr>
          <w:rFonts w:ascii="Verdana" w:hAnsi="Verdana"/>
          <w:i/>
          <w:iCs/>
          <w:sz w:val="20"/>
          <w:szCs w:val="20"/>
        </w:rPr>
        <w:t xml:space="preserve"> </w:t>
      </w:r>
      <w:r w:rsidR="00283323" w:rsidRPr="00091819">
        <w:rPr>
          <w:rFonts w:ascii="Verdana" w:hAnsi="Verdana"/>
          <w:i/>
          <w:iCs/>
          <w:sz w:val="20"/>
          <w:szCs w:val="20"/>
        </w:rPr>
        <w:t xml:space="preserve">any </w:t>
      </w:r>
      <w:r w:rsidR="00013066" w:rsidRPr="00091819">
        <w:rPr>
          <w:rFonts w:ascii="Verdana" w:hAnsi="Verdana"/>
          <w:i/>
          <w:iCs/>
          <w:sz w:val="20"/>
          <w:szCs w:val="20"/>
        </w:rPr>
        <w:t>complaints</w:t>
      </w:r>
      <w:r w:rsidR="00283323" w:rsidRPr="00091819">
        <w:rPr>
          <w:rFonts w:ascii="Verdana" w:hAnsi="Verdana"/>
          <w:i/>
          <w:iCs/>
          <w:sz w:val="20"/>
          <w:szCs w:val="20"/>
        </w:rPr>
        <w:t xml:space="preserve"> should be made</w:t>
      </w:r>
      <w:r w:rsidR="00013066" w:rsidRPr="00091819">
        <w:rPr>
          <w:rFonts w:ascii="Verdana" w:hAnsi="Verdana"/>
          <w:i/>
          <w:iCs/>
          <w:sz w:val="20"/>
          <w:szCs w:val="20"/>
        </w:rPr>
        <w:t xml:space="preserve"> to the school in most circumstances.</w:t>
      </w:r>
    </w:p>
    <w:p w14:paraId="7D6ADDD2" w14:textId="77777777" w:rsidR="00491121" w:rsidRPr="00E96F50" w:rsidRDefault="004A2674" w:rsidP="004777F2">
      <w:pPr>
        <w:pStyle w:val="Heading2"/>
        <w:jc w:val="both"/>
        <w:rPr>
          <w:rFonts w:ascii="Verdana" w:hAnsi="Verdana"/>
          <w:color w:val="004990"/>
          <w:sz w:val="20"/>
          <w:szCs w:val="20"/>
        </w:rPr>
      </w:pPr>
      <w:r w:rsidRPr="00E96F50">
        <w:rPr>
          <w:rFonts w:ascii="Verdana" w:hAnsi="Verdana"/>
          <w:color w:val="004990"/>
          <w:sz w:val="20"/>
          <w:szCs w:val="20"/>
        </w:rPr>
        <w:t>The difference between a concern and a complaint</w:t>
      </w:r>
    </w:p>
    <w:p w14:paraId="07CCC790" w14:textId="77777777" w:rsidR="00491121" w:rsidRPr="00091819" w:rsidRDefault="004A2674" w:rsidP="004777F2">
      <w:pPr>
        <w:jc w:val="both"/>
        <w:rPr>
          <w:rFonts w:ascii="Verdana" w:hAnsi="Verdana"/>
          <w:sz w:val="20"/>
          <w:szCs w:val="20"/>
        </w:rPr>
      </w:pPr>
      <w:r w:rsidRPr="00091819">
        <w:rPr>
          <w:rFonts w:ascii="Verdana" w:hAnsi="Verdana"/>
          <w:sz w:val="20"/>
          <w:szCs w:val="20"/>
        </w:rPr>
        <w:t>A concern may be defined as ‘</w:t>
      </w:r>
      <w:r w:rsidRPr="00091819">
        <w:rPr>
          <w:rFonts w:ascii="Verdana" w:hAnsi="Verdana"/>
          <w:i/>
          <w:sz w:val="20"/>
          <w:szCs w:val="20"/>
        </w:rPr>
        <w:t>an expression of worry or doubt over an issue considered to be important for which reassurances are sought’</w:t>
      </w:r>
      <w:r w:rsidRPr="00091819">
        <w:rPr>
          <w:rFonts w:ascii="Verdana" w:hAnsi="Verdana"/>
          <w:sz w:val="20"/>
          <w:szCs w:val="20"/>
        </w:rPr>
        <w:t xml:space="preserve">. </w:t>
      </w:r>
    </w:p>
    <w:p w14:paraId="5610A5F8" w14:textId="77777777" w:rsidR="00491121" w:rsidRPr="00091819" w:rsidRDefault="004A2674" w:rsidP="004777F2">
      <w:pPr>
        <w:jc w:val="both"/>
        <w:rPr>
          <w:rFonts w:ascii="Verdana" w:hAnsi="Verdana"/>
          <w:sz w:val="20"/>
          <w:szCs w:val="20"/>
        </w:rPr>
      </w:pPr>
      <w:r w:rsidRPr="00091819">
        <w:rPr>
          <w:rFonts w:ascii="Verdana" w:hAnsi="Verdana" w:cs="Arial"/>
          <w:sz w:val="20"/>
          <w:szCs w:val="20"/>
        </w:rPr>
        <w:t>A complaint may be defined as ‘</w:t>
      </w:r>
      <w:r w:rsidRPr="00091819">
        <w:rPr>
          <w:rFonts w:ascii="Verdana" w:hAnsi="Verdana" w:cs="Arial"/>
          <w:i/>
          <w:sz w:val="20"/>
          <w:szCs w:val="20"/>
        </w:rPr>
        <w:t>an expression of dissatisfaction however made, about actions taken or a lack of action</w:t>
      </w:r>
      <w:r w:rsidRPr="00091819">
        <w:rPr>
          <w:rFonts w:ascii="Verdana" w:hAnsi="Verdana" w:cs="Arial"/>
          <w:sz w:val="20"/>
          <w:szCs w:val="20"/>
        </w:rPr>
        <w:t>’.</w:t>
      </w:r>
    </w:p>
    <w:p w14:paraId="57BBFFF2" w14:textId="77777777" w:rsidR="00491121" w:rsidRPr="00091819" w:rsidRDefault="004A2674" w:rsidP="004777F2">
      <w:pPr>
        <w:jc w:val="both"/>
        <w:rPr>
          <w:rFonts w:ascii="Verdana" w:hAnsi="Verdana"/>
          <w:sz w:val="20"/>
          <w:szCs w:val="20"/>
        </w:rPr>
      </w:pPr>
      <w:r w:rsidRPr="00091819">
        <w:rPr>
          <w:rFonts w:ascii="Verdana" w:hAnsi="Verdana" w:cs="Arial"/>
          <w:sz w:val="20"/>
          <w:szCs w:val="20"/>
        </w:rPr>
        <w:t xml:space="preserve">It is in everyone’s interest that concerns and complaints are resolved at the earliest possible stage. Many issues can be resolved informally, without the need to use the formal stages of the complaints procedure. The Liverpool Diocesan Schools Trust takes concerns seriously and will make every effort to resolve the matter as quickly as possible. </w:t>
      </w:r>
    </w:p>
    <w:p w14:paraId="6256D37C" w14:textId="63B7C66F" w:rsidR="00491121" w:rsidRPr="00091819" w:rsidRDefault="004A2674" w:rsidP="004777F2">
      <w:pPr>
        <w:jc w:val="both"/>
        <w:rPr>
          <w:rFonts w:ascii="Verdana" w:hAnsi="Verdana"/>
          <w:sz w:val="20"/>
          <w:szCs w:val="20"/>
        </w:rPr>
      </w:pPr>
      <w:r w:rsidRPr="00091819">
        <w:rPr>
          <w:rFonts w:ascii="Verdana" w:hAnsi="Verdana" w:cs="Arial"/>
          <w:sz w:val="20"/>
          <w:szCs w:val="20"/>
        </w:rPr>
        <w:t>If you</w:t>
      </w:r>
      <w:r w:rsidRPr="00091819">
        <w:rPr>
          <w:rFonts w:ascii="Verdana" w:hAnsi="Verdana"/>
          <w:sz w:val="20"/>
          <w:szCs w:val="20"/>
        </w:rPr>
        <w:t xml:space="preserve"> have difficulty discussing a concern with a particular member of staff, we will respect your views. In these cases, </w:t>
      </w:r>
      <w:r w:rsidRPr="00091819">
        <w:rPr>
          <w:rFonts w:ascii="Verdana" w:hAnsi="Verdana" w:cs="Arial"/>
          <w:sz w:val="20"/>
          <w:szCs w:val="20"/>
        </w:rPr>
        <w:t xml:space="preserve">the </w:t>
      </w:r>
      <w:r w:rsidR="00967864" w:rsidRPr="00091819">
        <w:rPr>
          <w:rFonts w:ascii="Verdana" w:hAnsi="Verdana" w:cs="Arial"/>
          <w:sz w:val="20"/>
          <w:szCs w:val="20"/>
        </w:rPr>
        <w:t>headteacher</w:t>
      </w:r>
      <w:r w:rsidRPr="00091819">
        <w:rPr>
          <w:rFonts w:ascii="Verdana" w:hAnsi="Verdana" w:cs="Arial"/>
          <w:sz w:val="20"/>
          <w:szCs w:val="20"/>
        </w:rPr>
        <w:t xml:space="preserve"> </w:t>
      </w:r>
      <w:r w:rsidRPr="00091819">
        <w:rPr>
          <w:rFonts w:ascii="Verdana" w:hAnsi="Verdana"/>
          <w:sz w:val="20"/>
          <w:szCs w:val="20"/>
        </w:rPr>
        <w:t xml:space="preserve">will refer you to another staff member. </w:t>
      </w:r>
      <w:r w:rsidRPr="00091819">
        <w:rPr>
          <w:rFonts w:ascii="Verdana" w:hAnsi="Verdana"/>
          <w:sz w:val="20"/>
          <w:szCs w:val="20"/>
          <w:lang w:eastAsia="en-US"/>
        </w:rPr>
        <w:t>Similarly, if the member of staff directly involved feels unable to deal with a concern,</w:t>
      </w:r>
      <w:r w:rsidRPr="00091819">
        <w:rPr>
          <w:rFonts w:ascii="Verdana" w:hAnsi="Verdana" w:cs="Arial"/>
          <w:sz w:val="20"/>
          <w:szCs w:val="20"/>
        </w:rPr>
        <w:t xml:space="preserve"> the Headteacher</w:t>
      </w:r>
      <w:r w:rsidRPr="00091819">
        <w:rPr>
          <w:rFonts w:ascii="Verdana" w:hAnsi="Verdana"/>
          <w:sz w:val="20"/>
          <w:szCs w:val="20"/>
          <w:lang w:eastAsia="en-US"/>
        </w:rPr>
        <w:t xml:space="preserve"> will refer you to another staff member. The member of staff may be more senior but does not have to be. The ability to consider the concern objectively and impartially is more important. </w:t>
      </w:r>
    </w:p>
    <w:p w14:paraId="37FC1D74" w14:textId="2F42CC85" w:rsidR="00491121" w:rsidRPr="00091819" w:rsidRDefault="004A2674" w:rsidP="004777F2">
      <w:pPr>
        <w:jc w:val="both"/>
        <w:rPr>
          <w:rFonts w:ascii="Verdana" w:hAnsi="Verdana"/>
          <w:sz w:val="20"/>
          <w:szCs w:val="20"/>
        </w:rPr>
      </w:pPr>
      <w:r w:rsidRPr="00091819">
        <w:rPr>
          <w:rFonts w:ascii="Verdana" w:hAnsi="Verdana" w:cs="Arial"/>
          <w:sz w:val="20"/>
          <w:szCs w:val="20"/>
        </w:rPr>
        <w:t xml:space="preserve">We understand however, that there are occasions when people would like to raise their concerns formally. In this case, the Liverpool Diocesan Schools Trust will attempt to resolve the issue internally, through the </w:t>
      </w:r>
      <w:r w:rsidRPr="00091819">
        <w:rPr>
          <w:rFonts w:ascii="Verdana" w:hAnsi="Verdana"/>
          <w:sz w:val="20"/>
          <w:szCs w:val="20"/>
        </w:rPr>
        <w:t>stages</w:t>
      </w:r>
      <w:r w:rsidRPr="00091819">
        <w:rPr>
          <w:rFonts w:ascii="Verdana" w:hAnsi="Verdana" w:cs="Arial"/>
          <w:sz w:val="20"/>
          <w:szCs w:val="20"/>
        </w:rPr>
        <w:t xml:space="preserve"> outlined within this complaints procedure.  </w:t>
      </w:r>
    </w:p>
    <w:p w14:paraId="5E02CA13" w14:textId="77777777" w:rsidR="00491121" w:rsidRPr="00E96F50" w:rsidRDefault="004A2674" w:rsidP="004777F2">
      <w:pPr>
        <w:pStyle w:val="Heading2"/>
        <w:jc w:val="both"/>
        <w:rPr>
          <w:rFonts w:ascii="Verdana" w:hAnsi="Verdana"/>
          <w:color w:val="004990"/>
          <w:sz w:val="20"/>
          <w:szCs w:val="20"/>
        </w:rPr>
      </w:pPr>
      <w:r w:rsidRPr="00E96F50">
        <w:rPr>
          <w:rFonts w:ascii="Verdana" w:hAnsi="Verdana"/>
          <w:color w:val="004990"/>
          <w:sz w:val="20"/>
          <w:szCs w:val="20"/>
        </w:rPr>
        <w:t>How to raise a concern or make a complaint</w:t>
      </w:r>
    </w:p>
    <w:p w14:paraId="2C0F1A10" w14:textId="13A178D2" w:rsidR="00491121" w:rsidRPr="000E760A" w:rsidRDefault="004A2674" w:rsidP="004777F2">
      <w:pPr>
        <w:jc w:val="both"/>
        <w:rPr>
          <w:rFonts w:ascii="Verdana" w:hAnsi="Verdana" w:cs="Arial"/>
          <w:sz w:val="20"/>
          <w:szCs w:val="20"/>
        </w:rPr>
      </w:pPr>
      <w:r w:rsidRPr="000E760A">
        <w:rPr>
          <w:rFonts w:ascii="Verdana" w:hAnsi="Verdana" w:cs="Arial"/>
          <w:sz w:val="20"/>
          <w:szCs w:val="20"/>
        </w:rPr>
        <w:t xml:space="preserve">A concern or complaint can be made in person, in writing or by telephone. They may also be made by a third party acting on behalf </w:t>
      </w:r>
      <w:r w:rsidR="009A7A00" w:rsidRPr="000E760A">
        <w:rPr>
          <w:rFonts w:ascii="Verdana" w:hAnsi="Verdana" w:cs="Arial"/>
          <w:sz w:val="20"/>
          <w:szCs w:val="20"/>
        </w:rPr>
        <w:t xml:space="preserve">of </w:t>
      </w:r>
      <w:r w:rsidRPr="000E760A">
        <w:rPr>
          <w:rFonts w:ascii="Verdana" w:hAnsi="Verdana" w:cs="Arial"/>
          <w:sz w:val="20"/>
          <w:szCs w:val="20"/>
        </w:rPr>
        <w:t xml:space="preserve">a complainant, as long as they have appropriate consent to do so. </w:t>
      </w:r>
    </w:p>
    <w:p w14:paraId="5A67A583" w14:textId="7C6A5010" w:rsidR="00491121" w:rsidRPr="000E760A" w:rsidRDefault="004A2674" w:rsidP="00340781">
      <w:pPr>
        <w:jc w:val="both"/>
        <w:rPr>
          <w:rFonts w:ascii="Verdana" w:hAnsi="Verdana"/>
          <w:sz w:val="20"/>
          <w:szCs w:val="20"/>
        </w:rPr>
      </w:pPr>
      <w:r w:rsidRPr="000E760A">
        <w:rPr>
          <w:rFonts w:ascii="Verdana" w:hAnsi="Verdana" w:cs="Arial"/>
          <w:sz w:val="20"/>
          <w:szCs w:val="20"/>
        </w:rPr>
        <w:t xml:space="preserve">Complaints against </w:t>
      </w:r>
      <w:r w:rsidRPr="000E760A">
        <w:rPr>
          <w:rFonts w:ascii="Verdana" w:hAnsi="Verdana" w:cs="Arial"/>
          <w:b/>
          <w:bCs/>
          <w:sz w:val="20"/>
          <w:szCs w:val="20"/>
        </w:rPr>
        <w:t>school staff</w:t>
      </w:r>
      <w:r w:rsidRPr="000E760A">
        <w:rPr>
          <w:rFonts w:ascii="Verdana" w:hAnsi="Verdana" w:cs="Arial"/>
          <w:sz w:val="20"/>
          <w:szCs w:val="20"/>
        </w:rPr>
        <w:t xml:space="preserve"> (except the </w:t>
      </w:r>
      <w:r w:rsidR="00967864" w:rsidRPr="000E760A">
        <w:rPr>
          <w:rFonts w:ascii="Verdana" w:hAnsi="Verdana" w:cs="Arial"/>
          <w:sz w:val="20"/>
          <w:szCs w:val="20"/>
        </w:rPr>
        <w:t>headteacher</w:t>
      </w:r>
      <w:r w:rsidRPr="000E760A">
        <w:rPr>
          <w:rFonts w:ascii="Verdana" w:hAnsi="Verdana" w:cs="Arial"/>
          <w:sz w:val="20"/>
          <w:szCs w:val="20"/>
        </w:rPr>
        <w:t xml:space="preserve">) should be made in the first instance, </w:t>
      </w:r>
      <w:r w:rsidRPr="003D1D4F">
        <w:rPr>
          <w:rFonts w:ascii="Verdana" w:hAnsi="Verdana" w:cs="Arial"/>
          <w:sz w:val="20"/>
          <w:szCs w:val="20"/>
        </w:rPr>
        <w:t xml:space="preserve">to </w:t>
      </w:r>
      <w:r w:rsidR="003D1D4F" w:rsidRPr="003D1D4F">
        <w:rPr>
          <w:rFonts w:ascii="Verdana" w:hAnsi="Verdana" w:cs="Arial"/>
          <w:b/>
          <w:bCs/>
          <w:sz w:val="20"/>
          <w:szCs w:val="20"/>
        </w:rPr>
        <w:t>Karen Mowbray Head Teacher</w:t>
      </w:r>
      <w:r w:rsidRPr="000E760A">
        <w:rPr>
          <w:rFonts w:ascii="Verdana" w:hAnsi="Verdana" w:cs="Arial"/>
          <w:i/>
          <w:sz w:val="20"/>
          <w:szCs w:val="20"/>
        </w:rPr>
        <w:t xml:space="preserve"> </w:t>
      </w:r>
      <w:r w:rsidRPr="000E760A">
        <w:rPr>
          <w:rFonts w:ascii="Verdana" w:hAnsi="Verdana" w:cs="Arial"/>
          <w:sz w:val="20"/>
          <w:szCs w:val="20"/>
        </w:rPr>
        <w:t>via the school office</w:t>
      </w:r>
      <w:r w:rsidRPr="000E760A">
        <w:rPr>
          <w:rFonts w:ascii="Verdana" w:hAnsi="Verdana" w:cs="Arial"/>
          <w:b/>
          <w:i/>
          <w:sz w:val="20"/>
          <w:szCs w:val="20"/>
        </w:rPr>
        <w:t>.</w:t>
      </w:r>
      <w:r w:rsidRPr="000E760A">
        <w:rPr>
          <w:rFonts w:ascii="Verdana" w:hAnsi="Verdana" w:cs="Arial"/>
          <w:sz w:val="20"/>
          <w:szCs w:val="20"/>
        </w:rPr>
        <w:t xml:space="preserve"> Please mark them as Private and Confidential.</w:t>
      </w:r>
    </w:p>
    <w:p w14:paraId="70B7C78C" w14:textId="7F9E4AF5" w:rsidR="003D1D4F" w:rsidRDefault="004A2674" w:rsidP="00340781">
      <w:pPr>
        <w:jc w:val="both"/>
        <w:rPr>
          <w:rFonts w:ascii="Verdana" w:hAnsi="Verdana" w:cs="Arial"/>
          <w:sz w:val="20"/>
          <w:szCs w:val="20"/>
        </w:rPr>
      </w:pPr>
      <w:r w:rsidRPr="00091819">
        <w:rPr>
          <w:rFonts w:ascii="Verdana" w:hAnsi="Verdana" w:cs="Arial"/>
          <w:sz w:val="20"/>
          <w:szCs w:val="20"/>
        </w:rPr>
        <w:lastRenderedPageBreak/>
        <w:t xml:space="preserve">Complaints that involve or are about the </w:t>
      </w:r>
      <w:r w:rsidR="00967864" w:rsidRPr="00091819">
        <w:rPr>
          <w:rFonts w:ascii="Verdana" w:hAnsi="Verdana" w:cs="Arial"/>
          <w:b/>
          <w:bCs/>
          <w:sz w:val="20"/>
          <w:szCs w:val="20"/>
        </w:rPr>
        <w:t>headteacher</w:t>
      </w:r>
      <w:r w:rsidRPr="00091819">
        <w:rPr>
          <w:rFonts w:ascii="Verdana" w:hAnsi="Verdana" w:cs="Arial"/>
          <w:sz w:val="20"/>
          <w:szCs w:val="20"/>
        </w:rPr>
        <w:t xml:space="preserve"> should be addressed to </w:t>
      </w:r>
      <w:r w:rsidR="003D1D4F" w:rsidRPr="003D1D4F">
        <w:rPr>
          <w:rFonts w:ascii="Verdana" w:hAnsi="Verdana" w:cs="Arial"/>
          <w:b/>
          <w:bCs/>
          <w:sz w:val="20"/>
          <w:szCs w:val="20"/>
        </w:rPr>
        <w:t>Mrs Sara Makepeace Taylor/and/or Mrs Alice Richards</w:t>
      </w:r>
      <w:r w:rsidRPr="003D1D4F">
        <w:rPr>
          <w:rFonts w:ascii="Verdana" w:hAnsi="Verdana" w:cs="Arial"/>
          <w:b/>
          <w:bCs/>
          <w:sz w:val="20"/>
          <w:szCs w:val="20"/>
        </w:rPr>
        <w:t xml:space="preserve"> </w:t>
      </w:r>
      <w:r w:rsidRPr="00091819">
        <w:rPr>
          <w:rFonts w:ascii="Verdana" w:hAnsi="Verdana" w:cs="Arial"/>
          <w:sz w:val="20"/>
          <w:szCs w:val="20"/>
        </w:rPr>
        <w:t>via the school office. Please mark them as</w:t>
      </w:r>
    </w:p>
    <w:p w14:paraId="76AE959B" w14:textId="1362B396" w:rsidR="003D1D4F" w:rsidRDefault="003D1D4F" w:rsidP="00340781">
      <w:pPr>
        <w:jc w:val="both"/>
        <w:rPr>
          <w:rFonts w:ascii="Verdana" w:hAnsi="Verdana" w:cs="Arial"/>
          <w:sz w:val="20"/>
          <w:szCs w:val="20"/>
        </w:rPr>
      </w:pPr>
      <w:r>
        <w:rPr>
          <w:rFonts w:ascii="Verdana" w:hAnsi="Verdana" w:cs="Arial"/>
          <w:sz w:val="20"/>
          <w:szCs w:val="20"/>
        </w:rPr>
        <w:t>Private and Confidential.</w:t>
      </w:r>
    </w:p>
    <w:p w14:paraId="55457A4A" w14:textId="5E422692" w:rsidR="00491121" w:rsidRPr="00091819" w:rsidRDefault="00240965" w:rsidP="00340781">
      <w:pPr>
        <w:jc w:val="both"/>
        <w:rPr>
          <w:rFonts w:ascii="Verdana" w:hAnsi="Verdana"/>
          <w:sz w:val="20"/>
          <w:szCs w:val="20"/>
        </w:rPr>
      </w:pPr>
      <w:r w:rsidRPr="00B54BDB">
        <w:rPr>
          <w:rFonts w:ascii="Verdana" w:hAnsi="Verdana" w:cs="Arial"/>
          <w:i/>
          <w:iCs/>
          <w:sz w:val="20"/>
          <w:szCs w:val="20"/>
        </w:rPr>
        <w:t xml:space="preserve">*please note that the Chair of Governors will inform the CEO </w:t>
      </w:r>
      <w:r w:rsidR="00B54BDB" w:rsidRPr="00B54BDB">
        <w:rPr>
          <w:rFonts w:ascii="Verdana" w:hAnsi="Verdana" w:cs="Arial"/>
          <w:i/>
          <w:iCs/>
          <w:sz w:val="20"/>
          <w:szCs w:val="20"/>
        </w:rPr>
        <w:t>of any complaint involving or about the headteacher</w:t>
      </w:r>
    </w:p>
    <w:p w14:paraId="657151B5" w14:textId="58A5BF42" w:rsidR="00491121" w:rsidRPr="00091819" w:rsidRDefault="004A2674" w:rsidP="00340781">
      <w:pPr>
        <w:jc w:val="both"/>
        <w:rPr>
          <w:rFonts w:ascii="Verdana" w:hAnsi="Verdana"/>
          <w:sz w:val="20"/>
          <w:szCs w:val="20"/>
        </w:rPr>
      </w:pPr>
      <w:r w:rsidRPr="00091819">
        <w:rPr>
          <w:rFonts w:ascii="Verdana" w:hAnsi="Verdana" w:cs="Arial"/>
          <w:sz w:val="20"/>
          <w:szCs w:val="20"/>
        </w:rPr>
        <w:t xml:space="preserve">Complaints about </w:t>
      </w:r>
      <w:r w:rsidRPr="00091819">
        <w:rPr>
          <w:rFonts w:ascii="Verdana" w:hAnsi="Verdana" w:cs="Arial"/>
          <w:b/>
          <w:bCs/>
          <w:sz w:val="20"/>
          <w:szCs w:val="20"/>
        </w:rPr>
        <w:t xml:space="preserve">any individual governor </w:t>
      </w:r>
      <w:r w:rsidRPr="00091819">
        <w:rPr>
          <w:rFonts w:ascii="Verdana" w:hAnsi="Verdana" w:cs="Arial"/>
          <w:sz w:val="20"/>
          <w:szCs w:val="20"/>
        </w:rPr>
        <w:t>should be addressed to</w:t>
      </w:r>
      <w:r w:rsidR="003D1D4F" w:rsidRPr="003D1D4F">
        <w:rPr>
          <w:rFonts w:ascii="Verdana" w:hAnsi="Verdana" w:cs="Arial"/>
          <w:b/>
          <w:bCs/>
          <w:sz w:val="20"/>
          <w:szCs w:val="20"/>
        </w:rPr>
        <w:t xml:space="preserve"> Mrs Sara Makepeace Taylor/and/or Mrs Alice Richards</w:t>
      </w:r>
      <w:r w:rsidRPr="00091819">
        <w:rPr>
          <w:rFonts w:ascii="Verdana" w:hAnsi="Verdana" w:cs="Arial"/>
          <w:sz w:val="20"/>
          <w:szCs w:val="20"/>
        </w:rPr>
        <w:t xml:space="preserve">  via the school office. Please mark them as Private and Confidential.</w:t>
      </w:r>
    </w:p>
    <w:p w14:paraId="47586B03" w14:textId="20573055" w:rsidR="00491121" w:rsidRPr="00091819" w:rsidRDefault="004A2674" w:rsidP="00340781">
      <w:pPr>
        <w:jc w:val="both"/>
        <w:rPr>
          <w:rFonts w:ascii="Verdana" w:hAnsi="Verdana"/>
          <w:sz w:val="20"/>
          <w:szCs w:val="20"/>
        </w:rPr>
      </w:pPr>
      <w:bookmarkStart w:id="2" w:name="_Hlk46134343"/>
      <w:r w:rsidRPr="00091819">
        <w:rPr>
          <w:rFonts w:ascii="Verdana" w:hAnsi="Verdana" w:cs="Arial"/>
          <w:sz w:val="20"/>
          <w:szCs w:val="20"/>
        </w:rPr>
        <w:t xml:space="preserve">Complaints about the </w:t>
      </w:r>
      <w:r w:rsidRPr="00091819">
        <w:rPr>
          <w:rFonts w:ascii="Verdana" w:hAnsi="Verdana" w:cs="Arial"/>
          <w:b/>
          <w:bCs/>
          <w:sz w:val="20"/>
          <w:szCs w:val="20"/>
        </w:rPr>
        <w:t xml:space="preserve">Chief Executive Officer (CEO), the Chair of the </w:t>
      </w:r>
      <w:r w:rsidR="005F5DB0" w:rsidRPr="00091819">
        <w:rPr>
          <w:rFonts w:ascii="Verdana" w:hAnsi="Verdana" w:cs="Arial"/>
          <w:b/>
          <w:bCs/>
          <w:sz w:val="20"/>
          <w:szCs w:val="20"/>
        </w:rPr>
        <w:t>Local Governing Body</w:t>
      </w:r>
      <w:r w:rsidRPr="00091819">
        <w:rPr>
          <w:rFonts w:ascii="Verdana" w:hAnsi="Verdana" w:cs="Arial"/>
          <w:b/>
          <w:bCs/>
          <w:sz w:val="20"/>
          <w:szCs w:val="20"/>
        </w:rPr>
        <w:t xml:space="preserve"> or a Director of the Trust</w:t>
      </w:r>
      <w:r w:rsidRPr="00091819">
        <w:rPr>
          <w:rFonts w:ascii="Verdana" w:hAnsi="Verdana" w:cs="Arial"/>
          <w:sz w:val="20"/>
          <w:szCs w:val="20"/>
        </w:rPr>
        <w:t>, should be addressed to</w:t>
      </w:r>
      <w:r w:rsidRPr="00091819">
        <w:rPr>
          <w:rFonts w:ascii="Verdana" w:hAnsi="Verdana" w:cs="Arial"/>
          <w:b/>
          <w:bCs/>
          <w:sz w:val="20"/>
          <w:szCs w:val="20"/>
        </w:rPr>
        <w:t xml:space="preserve"> Chair of the Board of Directors</w:t>
      </w:r>
      <w:r w:rsidRPr="00091819">
        <w:rPr>
          <w:rFonts w:ascii="Verdana" w:hAnsi="Verdana" w:cs="Arial"/>
          <w:sz w:val="20"/>
          <w:szCs w:val="20"/>
        </w:rPr>
        <w:t xml:space="preserve"> via the trust office. Please mark them as Private and Confidential. </w:t>
      </w:r>
    </w:p>
    <w:bookmarkEnd w:id="2"/>
    <w:p w14:paraId="260E3F43" w14:textId="59B4C0C9" w:rsidR="00491121" w:rsidRPr="00091819" w:rsidRDefault="004A2674" w:rsidP="00A76821">
      <w:pPr>
        <w:jc w:val="both"/>
        <w:rPr>
          <w:rFonts w:ascii="Verdana" w:hAnsi="Verdana" w:cs="Arial"/>
          <w:sz w:val="20"/>
          <w:szCs w:val="20"/>
        </w:rPr>
      </w:pPr>
      <w:r w:rsidRPr="00091819">
        <w:rPr>
          <w:rFonts w:ascii="Verdana" w:hAnsi="Verdana" w:cs="Arial"/>
          <w:sz w:val="20"/>
          <w:szCs w:val="20"/>
        </w:rPr>
        <w:t>For ease of use, a template complaint form is included at the end of this policy. If you require help in completing the form, please contact the school office. You can also ask a third-party organisation for example like the Citizens Advice to help you.</w:t>
      </w:r>
      <w:r w:rsidR="00D261D5">
        <w:rPr>
          <w:rFonts w:ascii="Verdana" w:hAnsi="Verdana" w:cs="Arial"/>
          <w:sz w:val="20"/>
          <w:szCs w:val="20"/>
        </w:rPr>
        <w:tab/>
      </w:r>
    </w:p>
    <w:p w14:paraId="0B9DB9C5" w14:textId="77777777" w:rsidR="00491121" w:rsidRPr="00091819" w:rsidRDefault="004A2674" w:rsidP="00A76821">
      <w:pPr>
        <w:jc w:val="both"/>
        <w:rPr>
          <w:rFonts w:ascii="Verdana" w:hAnsi="Verdana"/>
          <w:sz w:val="20"/>
          <w:szCs w:val="20"/>
        </w:rPr>
      </w:pPr>
      <w:r w:rsidRPr="00091819">
        <w:rPr>
          <w:rFonts w:ascii="Verdana" w:hAnsi="Verdana" w:cs="Arial"/>
          <w:sz w:val="20"/>
          <w:szCs w:val="20"/>
        </w:rPr>
        <w:t>In accordance with equality law</w:t>
      </w:r>
      <w:r w:rsidRPr="00091819">
        <w:rPr>
          <w:rFonts w:ascii="Verdana" w:hAnsi="Verdana"/>
          <w:sz w:val="20"/>
          <w:szCs w:val="20"/>
        </w:rPr>
        <w:t xml:space="preserve">, we </w:t>
      </w:r>
      <w:r w:rsidRPr="00091819">
        <w:rPr>
          <w:rFonts w:ascii="Verdana" w:hAnsi="Verdana" w:cs="Arial"/>
          <w:sz w:val="20"/>
          <w:szCs w:val="20"/>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CEC7888" w14:textId="77777777" w:rsidR="00491121" w:rsidRPr="00E96F50" w:rsidRDefault="004A2674" w:rsidP="00A76821">
      <w:pPr>
        <w:pStyle w:val="Heading2"/>
        <w:jc w:val="both"/>
        <w:rPr>
          <w:rFonts w:ascii="Verdana" w:hAnsi="Verdana"/>
          <w:color w:val="004990"/>
          <w:sz w:val="20"/>
          <w:szCs w:val="20"/>
        </w:rPr>
      </w:pPr>
      <w:r w:rsidRPr="00E96F50">
        <w:rPr>
          <w:rFonts w:ascii="Verdana" w:hAnsi="Verdana"/>
          <w:color w:val="004990"/>
          <w:sz w:val="20"/>
          <w:szCs w:val="20"/>
        </w:rPr>
        <w:t>Anonymous complaints</w:t>
      </w:r>
    </w:p>
    <w:p w14:paraId="56D8DB90" w14:textId="1E5FB83E" w:rsidR="00491121" w:rsidRPr="00091819" w:rsidRDefault="004A2674" w:rsidP="00A76821">
      <w:pPr>
        <w:jc w:val="both"/>
        <w:rPr>
          <w:rFonts w:ascii="Verdana" w:hAnsi="Verdana" w:cs="Arial"/>
          <w:sz w:val="20"/>
          <w:szCs w:val="20"/>
        </w:rPr>
      </w:pPr>
      <w:r w:rsidRPr="00091819">
        <w:rPr>
          <w:rFonts w:ascii="Verdana" w:hAnsi="Verdana" w:cs="Arial"/>
          <w:sz w:val="20"/>
          <w:szCs w:val="20"/>
        </w:rPr>
        <w:t xml:space="preserve">We will not normally investigate anonymous complaints. However, the </w:t>
      </w:r>
      <w:r w:rsidR="00967864" w:rsidRPr="00091819">
        <w:rPr>
          <w:rFonts w:ascii="Verdana" w:hAnsi="Verdana" w:cs="Arial"/>
          <w:sz w:val="20"/>
          <w:szCs w:val="20"/>
        </w:rPr>
        <w:t>headteacher</w:t>
      </w:r>
      <w:r w:rsidRPr="00091819">
        <w:rPr>
          <w:rFonts w:ascii="Verdana" w:hAnsi="Verdana" w:cs="Arial"/>
          <w:sz w:val="20"/>
          <w:szCs w:val="20"/>
        </w:rPr>
        <w:t xml:space="preserve"> or Chair of Governors, if appropriate, will determine whether the complaint warrants an investigation.</w:t>
      </w:r>
    </w:p>
    <w:p w14:paraId="586BFB34" w14:textId="77777777" w:rsidR="00491121" w:rsidRPr="00E96F50" w:rsidRDefault="004A2674" w:rsidP="00A76821">
      <w:pPr>
        <w:pStyle w:val="Heading2"/>
        <w:jc w:val="both"/>
        <w:rPr>
          <w:rFonts w:ascii="Verdana" w:hAnsi="Verdana"/>
          <w:color w:val="004990"/>
          <w:sz w:val="20"/>
          <w:szCs w:val="20"/>
        </w:rPr>
      </w:pPr>
      <w:r w:rsidRPr="00E96F50">
        <w:rPr>
          <w:rFonts w:ascii="Verdana" w:hAnsi="Verdana"/>
          <w:color w:val="004990"/>
          <w:sz w:val="20"/>
          <w:szCs w:val="20"/>
        </w:rPr>
        <w:t>Time scales</w:t>
      </w:r>
    </w:p>
    <w:p w14:paraId="4190D634" w14:textId="77777777" w:rsidR="00491121" w:rsidRPr="00091819" w:rsidRDefault="004A2674" w:rsidP="00A76821">
      <w:pPr>
        <w:jc w:val="both"/>
        <w:rPr>
          <w:rFonts w:ascii="Verdana" w:hAnsi="Verdana" w:cs="Arial"/>
          <w:sz w:val="20"/>
          <w:szCs w:val="20"/>
        </w:rPr>
      </w:pPr>
      <w:r w:rsidRPr="00091819">
        <w:rPr>
          <w:rFonts w:ascii="Verdana" w:hAnsi="Verdana" w:cs="Arial"/>
          <w:sz w:val="20"/>
          <w:szCs w:val="20"/>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6C765A56" w14:textId="77777777" w:rsidR="00491121" w:rsidRPr="00C23F44" w:rsidRDefault="004A2674" w:rsidP="00A76821">
      <w:pPr>
        <w:pStyle w:val="Heading2"/>
        <w:jc w:val="both"/>
        <w:rPr>
          <w:rFonts w:ascii="Verdana" w:hAnsi="Verdana"/>
          <w:color w:val="004990"/>
          <w:sz w:val="20"/>
          <w:szCs w:val="20"/>
        </w:rPr>
      </w:pPr>
      <w:r w:rsidRPr="00C23F44">
        <w:rPr>
          <w:rFonts w:ascii="Verdana" w:hAnsi="Verdana"/>
          <w:color w:val="004990"/>
          <w:sz w:val="20"/>
          <w:szCs w:val="20"/>
        </w:rPr>
        <w:t>Complaints received outside of term time</w:t>
      </w:r>
    </w:p>
    <w:p w14:paraId="13748018" w14:textId="77777777" w:rsidR="00491121" w:rsidRPr="00091819" w:rsidRDefault="004A2674" w:rsidP="00A76821">
      <w:pPr>
        <w:jc w:val="both"/>
        <w:rPr>
          <w:rFonts w:ascii="Verdana" w:hAnsi="Verdana" w:cs="Arial"/>
          <w:sz w:val="20"/>
          <w:szCs w:val="20"/>
        </w:rPr>
      </w:pPr>
      <w:r w:rsidRPr="00091819">
        <w:rPr>
          <w:rFonts w:ascii="Verdana" w:hAnsi="Verdana" w:cs="Arial"/>
          <w:sz w:val="20"/>
          <w:szCs w:val="20"/>
        </w:rPr>
        <w:t>We will consider complaints made outside of term time to have been received on the first school day after the holiday period.</w:t>
      </w:r>
    </w:p>
    <w:p w14:paraId="7762CD17" w14:textId="77777777" w:rsidR="00491121" w:rsidRPr="00C23F44" w:rsidRDefault="004A2674" w:rsidP="00A76821">
      <w:pPr>
        <w:pStyle w:val="Heading2"/>
        <w:jc w:val="both"/>
        <w:rPr>
          <w:rFonts w:ascii="Verdana" w:hAnsi="Verdana"/>
          <w:color w:val="004990"/>
          <w:sz w:val="20"/>
          <w:szCs w:val="20"/>
        </w:rPr>
      </w:pPr>
      <w:r w:rsidRPr="00C23F44">
        <w:rPr>
          <w:rFonts w:ascii="Verdana" w:hAnsi="Verdana"/>
          <w:color w:val="004990"/>
          <w:sz w:val="20"/>
          <w:szCs w:val="20"/>
        </w:rPr>
        <w:t>Scope of this complaints procedure</w:t>
      </w:r>
    </w:p>
    <w:p w14:paraId="2462EA49" w14:textId="69A72862" w:rsidR="00491121" w:rsidRDefault="004A2674" w:rsidP="00A76821">
      <w:pPr>
        <w:jc w:val="both"/>
        <w:rPr>
          <w:rFonts w:ascii="Verdana" w:hAnsi="Verdana" w:cs="Arial"/>
          <w:sz w:val="20"/>
          <w:szCs w:val="20"/>
        </w:rPr>
      </w:pPr>
      <w:r w:rsidRPr="00091819">
        <w:rPr>
          <w:rFonts w:ascii="Verdana" w:hAnsi="Verdana" w:cs="Arial"/>
          <w:sz w:val="20"/>
          <w:szCs w:val="20"/>
        </w:rPr>
        <w:t>This procedure covers all complaints about any provision of community facilities or services by The Liverpool Diocesan Schools Trust other than complaints that are dealt with under other statutory procedures, including those listed below.</w:t>
      </w:r>
    </w:p>
    <w:p w14:paraId="4CC51689" w14:textId="77777777" w:rsidR="003D1D4F" w:rsidRPr="00091819" w:rsidRDefault="003D1D4F" w:rsidP="00A76821">
      <w:pPr>
        <w:jc w:val="both"/>
        <w:rPr>
          <w:rFonts w:ascii="Verdana" w:hAnsi="Verdana"/>
          <w:sz w:val="20"/>
          <w:szCs w:val="20"/>
        </w:rPr>
      </w:pP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491121" w:rsidRPr="00091819" w14:paraId="537C0DBB"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C0F9" w14:textId="77777777" w:rsidR="00491121" w:rsidRPr="00091819" w:rsidRDefault="004A2674" w:rsidP="00091819">
            <w:pPr>
              <w:spacing w:after="0" w:line="240" w:lineRule="auto"/>
              <w:jc w:val="both"/>
              <w:rPr>
                <w:rFonts w:ascii="Verdana" w:hAnsi="Verdana"/>
                <w:b/>
                <w:sz w:val="20"/>
                <w:szCs w:val="20"/>
              </w:rPr>
            </w:pPr>
            <w:r w:rsidRPr="00091819">
              <w:rPr>
                <w:rFonts w:ascii="Verdana" w:hAnsi="Verdana"/>
                <w:b/>
                <w:sz w:val="20"/>
                <w:szCs w:val="20"/>
              </w:rPr>
              <w:lastRenderedPageBreak/>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CAC1" w14:textId="77777777" w:rsidR="00491121" w:rsidRPr="00091819" w:rsidRDefault="004A2674" w:rsidP="00091819">
            <w:pPr>
              <w:tabs>
                <w:tab w:val="left" w:pos="1260"/>
              </w:tabs>
              <w:spacing w:after="0" w:line="240" w:lineRule="auto"/>
              <w:jc w:val="both"/>
              <w:rPr>
                <w:rFonts w:ascii="Verdana" w:hAnsi="Verdana"/>
                <w:b/>
                <w:sz w:val="20"/>
                <w:szCs w:val="20"/>
              </w:rPr>
            </w:pPr>
            <w:r w:rsidRPr="00091819">
              <w:rPr>
                <w:rFonts w:ascii="Verdana" w:hAnsi="Verdana"/>
                <w:b/>
                <w:sz w:val="20"/>
                <w:szCs w:val="20"/>
              </w:rPr>
              <w:t>Who to contact</w:t>
            </w:r>
          </w:p>
        </w:tc>
      </w:tr>
      <w:tr w:rsidR="00491121" w:rsidRPr="00091819" w14:paraId="79E1D400"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79194" w14:textId="77777777" w:rsidR="00491121" w:rsidRPr="000E760A" w:rsidRDefault="004A2674" w:rsidP="00C0767B">
            <w:pPr>
              <w:widowControl w:val="0"/>
              <w:numPr>
                <w:ilvl w:val="0"/>
                <w:numId w:val="15"/>
              </w:numPr>
              <w:tabs>
                <w:tab w:val="left" w:pos="360"/>
              </w:tabs>
              <w:overflowPunct w:val="0"/>
              <w:autoSpaceDE w:val="0"/>
              <w:spacing w:after="0"/>
              <w:ind w:left="0"/>
              <w:jc w:val="both"/>
              <w:rPr>
                <w:rFonts w:ascii="Verdana" w:hAnsi="Verdana"/>
                <w:sz w:val="20"/>
                <w:szCs w:val="20"/>
              </w:rPr>
            </w:pPr>
            <w:r w:rsidRPr="000E760A">
              <w:rPr>
                <w:rFonts w:ascii="Verdana" w:hAnsi="Verdana"/>
                <w:sz w:val="20"/>
                <w:szCs w:val="20"/>
              </w:rPr>
              <w:t>Admissions to schools</w:t>
            </w:r>
          </w:p>
          <w:p w14:paraId="43086E8D" w14:textId="77777777" w:rsidR="00491121" w:rsidRPr="00F5454D" w:rsidRDefault="004A2674" w:rsidP="00C0767B">
            <w:pPr>
              <w:widowControl w:val="0"/>
              <w:numPr>
                <w:ilvl w:val="0"/>
                <w:numId w:val="15"/>
              </w:numPr>
              <w:tabs>
                <w:tab w:val="left" w:pos="360"/>
              </w:tabs>
              <w:overflowPunct w:val="0"/>
              <w:autoSpaceDE w:val="0"/>
              <w:spacing w:after="0"/>
              <w:ind w:left="0"/>
              <w:jc w:val="both"/>
              <w:rPr>
                <w:rFonts w:ascii="Verdana" w:hAnsi="Verdana"/>
                <w:sz w:val="20"/>
                <w:szCs w:val="20"/>
              </w:rPr>
            </w:pPr>
            <w:r w:rsidRPr="000E760A">
              <w:rPr>
                <w:rFonts w:ascii="Verdana" w:hAnsi="Verdana"/>
                <w:sz w:val="20"/>
                <w:szCs w:val="20"/>
              </w:rPr>
              <w:t xml:space="preserve">Statutory Assessments of Special </w:t>
            </w:r>
            <w:r w:rsidRPr="00F5454D">
              <w:rPr>
                <w:rFonts w:ascii="Verdana" w:hAnsi="Verdana"/>
                <w:sz w:val="20"/>
                <w:szCs w:val="20"/>
              </w:rPr>
              <w:t>Needs</w:t>
            </w:r>
          </w:p>
          <w:p w14:paraId="5E08C204" w14:textId="3585FFD3" w:rsidR="000E760A" w:rsidRPr="00091819" w:rsidRDefault="000E760A" w:rsidP="00C0767B">
            <w:pPr>
              <w:widowControl w:val="0"/>
              <w:numPr>
                <w:ilvl w:val="0"/>
                <w:numId w:val="15"/>
              </w:numPr>
              <w:tabs>
                <w:tab w:val="left" w:pos="360"/>
              </w:tabs>
              <w:overflowPunct w:val="0"/>
              <w:autoSpaceDE w:val="0"/>
              <w:spacing w:after="0"/>
              <w:ind w:left="0"/>
              <w:jc w:val="both"/>
              <w:rPr>
                <w:rFonts w:ascii="Verdana" w:hAnsi="Verdana"/>
                <w:sz w:val="20"/>
                <w:szCs w:val="20"/>
              </w:rPr>
            </w:pPr>
            <w:r w:rsidRPr="00F5454D">
              <w:rPr>
                <w:sz w:val="20"/>
                <w:szCs w:val="20"/>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F8D6" w14:textId="77777777" w:rsidR="00491121" w:rsidRPr="00091819" w:rsidRDefault="004A2674" w:rsidP="00091819">
            <w:pPr>
              <w:tabs>
                <w:tab w:val="left" w:pos="1260"/>
              </w:tabs>
              <w:spacing w:after="0"/>
              <w:jc w:val="both"/>
              <w:rPr>
                <w:rFonts w:ascii="Verdana" w:hAnsi="Verdana"/>
                <w:sz w:val="20"/>
                <w:szCs w:val="20"/>
              </w:rPr>
            </w:pPr>
            <w:r w:rsidRPr="00091819">
              <w:rPr>
                <w:rFonts w:ascii="Verdana" w:hAnsi="Verdana"/>
                <w:sz w:val="20"/>
                <w:szCs w:val="20"/>
              </w:rPr>
              <w:t>Concerns about admissions or Statutory Assessments of Special Needs should be handled through a separate process – either through the appeals process or via the local authority.</w:t>
            </w:r>
          </w:p>
        </w:tc>
      </w:tr>
      <w:tr w:rsidR="00491121" w:rsidRPr="00091819" w14:paraId="43BA6112"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EEEEC" w14:textId="77777777" w:rsidR="00491121" w:rsidRPr="00091819" w:rsidRDefault="004A2674" w:rsidP="00C0767B">
            <w:pPr>
              <w:pStyle w:val="ListParagraph"/>
              <w:widowControl w:val="0"/>
              <w:numPr>
                <w:ilvl w:val="0"/>
                <w:numId w:val="16"/>
              </w:numPr>
              <w:overflowPunct w:val="0"/>
              <w:autoSpaceDE w:val="0"/>
              <w:spacing w:after="0"/>
              <w:ind w:left="0" w:hanging="342"/>
              <w:jc w:val="both"/>
              <w:rPr>
                <w:rFonts w:ascii="Verdana" w:hAnsi="Verdana"/>
                <w:sz w:val="20"/>
                <w:szCs w:val="20"/>
              </w:rPr>
            </w:pPr>
            <w:r w:rsidRPr="00091819">
              <w:rPr>
                <w:rFonts w:ascii="Verdana" w:hAnsi="Verdana" w:cs="Arial"/>
                <w:sz w:val="20"/>
                <w:szCs w:val="20"/>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B55D" w14:textId="77777777" w:rsidR="00491121" w:rsidRPr="00091819" w:rsidRDefault="004A2674" w:rsidP="00091819">
            <w:pPr>
              <w:tabs>
                <w:tab w:val="left" w:pos="1260"/>
              </w:tabs>
              <w:spacing w:after="120"/>
              <w:jc w:val="both"/>
              <w:rPr>
                <w:rFonts w:ascii="Verdana" w:hAnsi="Verdana"/>
                <w:sz w:val="20"/>
                <w:szCs w:val="20"/>
              </w:rPr>
            </w:pPr>
            <w:r w:rsidRPr="00091819">
              <w:rPr>
                <w:rFonts w:ascii="Verdana" w:hAnsi="Verdana"/>
                <w:sz w:val="20"/>
                <w:szCs w:val="20"/>
              </w:rPr>
              <w:t>Complaints about child protection matters are handled under our child protection and safeguarding policy and in accordance with relevant statutory guidance.</w:t>
            </w:r>
          </w:p>
          <w:p w14:paraId="145FB64A" w14:textId="36E0F40C" w:rsidR="00491121" w:rsidRDefault="004A2674" w:rsidP="00091819">
            <w:pPr>
              <w:tabs>
                <w:tab w:val="left" w:pos="1260"/>
              </w:tabs>
              <w:spacing w:after="0"/>
              <w:jc w:val="both"/>
              <w:rPr>
                <w:rFonts w:ascii="Verdana" w:hAnsi="Verdana"/>
                <w:b/>
                <w:bCs/>
                <w:sz w:val="20"/>
                <w:szCs w:val="20"/>
              </w:rPr>
            </w:pPr>
            <w:r w:rsidRPr="00091819">
              <w:rPr>
                <w:rFonts w:ascii="Verdana" w:hAnsi="Verdana"/>
                <w:sz w:val="20"/>
                <w:szCs w:val="20"/>
              </w:rPr>
              <w:t xml:space="preserve">If you have serious concerns, you may wish to contact the local authority designated officer (LADO) who has local responsibility for safeguarding or the Multi-Agency Safeguarding Hub (MASH). </w:t>
            </w:r>
            <w:r w:rsidR="003D1D4F" w:rsidRPr="003D1D4F">
              <w:rPr>
                <w:rFonts w:ascii="Verdana" w:hAnsi="Verdana"/>
                <w:b/>
                <w:bCs/>
                <w:sz w:val="20"/>
                <w:szCs w:val="20"/>
              </w:rPr>
              <w:t xml:space="preserve">LADO: email </w:t>
            </w:r>
            <w:hyperlink r:id="rId17" w:history="1">
              <w:r w:rsidR="003D1D4F" w:rsidRPr="003D1D4F">
                <w:rPr>
                  <w:rStyle w:val="Hyperlink"/>
                  <w:rFonts w:ascii="Verdana" w:hAnsi="Verdana"/>
                  <w:b/>
                  <w:bCs/>
                  <w:sz w:val="20"/>
                  <w:szCs w:val="20"/>
                </w:rPr>
                <w:t>LADO@warrington.gov.uk</w:t>
              </w:r>
            </w:hyperlink>
            <w:r w:rsidR="003D1D4F" w:rsidRPr="003D1D4F">
              <w:rPr>
                <w:rFonts w:ascii="Verdana" w:hAnsi="Verdana"/>
                <w:b/>
                <w:bCs/>
                <w:sz w:val="20"/>
                <w:szCs w:val="20"/>
              </w:rPr>
              <w:t xml:space="preserve"> or phone 01925 442079</w:t>
            </w:r>
          </w:p>
          <w:p w14:paraId="6EFF4EEB" w14:textId="4568FAA8" w:rsidR="003D1D4F" w:rsidRDefault="003D1D4F" w:rsidP="00091819">
            <w:pPr>
              <w:tabs>
                <w:tab w:val="left" w:pos="1260"/>
              </w:tabs>
              <w:spacing w:after="0"/>
              <w:jc w:val="both"/>
              <w:rPr>
                <w:rFonts w:ascii="Verdana" w:hAnsi="Verdana"/>
                <w:b/>
                <w:bCs/>
                <w:sz w:val="20"/>
                <w:szCs w:val="20"/>
              </w:rPr>
            </w:pPr>
            <w:r>
              <w:rPr>
                <w:rFonts w:ascii="Verdana" w:hAnsi="Verdana"/>
                <w:b/>
                <w:bCs/>
                <w:sz w:val="20"/>
                <w:szCs w:val="20"/>
              </w:rPr>
              <w:t xml:space="preserve">MASH: </w:t>
            </w:r>
            <w:hyperlink r:id="rId18" w:history="1">
              <w:r w:rsidRPr="00E85B4E">
                <w:rPr>
                  <w:rStyle w:val="Hyperlink"/>
                  <w:rFonts w:ascii="Verdana" w:hAnsi="Verdana"/>
                  <w:b/>
                  <w:bCs/>
                  <w:sz w:val="20"/>
                  <w:szCs w:val="20"/>
                </w:rPr>
                <w:t>TEL:</w:t>
              </w:r>
              <w:r>
                <w:rPr>
                  <w:rStyle w:val="Hyperlink"/>
                  <w:rFonts w:ascii="Verdana" w:hAnsi="Verdana"/>
                  <w:b/>
                  <w:bCs/>
                  <w:sz w:val="20"/>
                  <w:szCs w:val="20"/>
                </w:rPr>
                <w:t xml:space="preserve"> </w:t>
              </w:r>
              <w:r w:rsidRPr="00E85B4E">
                <w:rPr>
                  <w:rStyle w:val="Hyperlink"/>
                  <w:rFonts w:ascii="Verdana" w:hAnsi="Verdana"/>
                  <w:b/>
                  <w:bCs/>
                  <w:sz w:val="20"/>
                  <w:szCs w:val="20"/>
                </w:rPr>
                <w:t>01925</w:t>
              </w:r>
            </w:hyperlink>
            <w:r>
              <w:rPr>
                <w:rFonts w:ascii="Verdana" w:hAnsi="Verdana"/>
                <w:b/>
                <w:bCs/>
                <w:sz w:val="20"/>
                <w:szCs w:val="20"/>
              </w:rPr>
              <w:t xml:space="preserve"> 443400 or 442468 </w:t>
            </w:r>
          </w:p>
          <w:p w14:paraId="6764DAAB" w14:textId="62659C73" w:rsidR="003D1D4F" w:rsidRDefault="003D1D4F" w:rsidP="00091819">
            <w:pPr>
              <w:tabs>
                <w:tab w:val="left" w:pos="1260"/>
              </w:tabs>
              <w:spacing w:after="0"/>
              <w:jc w:val="both"/>
              <w:rPr>
                <w:rFonts w:ascii="Verdana" w:hAnsi="Verdana"/>
                <w:sz w:val="20"/>
                <w:szCs w:val="20"/>
              </w:rPr>
            </w:pPr>
            <w:r>
              <w:rPr>
                <w:rFonts w:ascii="Verdana" w:hAnsi="Verdana"/>
                <w:b/>
                <w:bCs/>
                <w:sz w:val="20"/>
                <w:szCs w:val="20"/>
              </w:rPr>
              <w:t>Out of Hours: 01925 444400</w:t>
            </w:r>
          </w:p>
          <w:p w14:paraId="0BEAA4A1" w14:textId="4137CA7B" w:rsidR="003D1D4F" w:rsidRPr="00091819" w:rsidRDefault="003D1D4F" w:rsidP="00091819">
            <w:pPr>
              <w:tabs>
                <w:tab w:val="left" w:pos="1260"/>
              </w:tabs>
              <w:spacing w:after="0"/>
              <w:jc w:val="both"/>
              <w:rPr>
                <w:rFonts w:ascii="Verdana" w:hAnsi="Verdana"/>
                <w:sz w:val="20"/>
                <w:szCs w:val="20"/>
              </w:rPr>
            </w:pPr>
          </w:p>
        </w:tc>
      </w:tr>
      <w:tr w:rsidR="00491121" w:rsidRPr="00091819" w14:paraId="2BEA2A67"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ACC4C" w14:textId="77777777" w:rsidR="00491121" w:rsidRPr="00091819" w:rsidRDefault="004A2674" w:rsidP="00C0767B">
            <w:pPr>
              <w:widowControl w:val="0"/>
              <w:numPr>
                <w:ilvl w:val="0"/>
                <w:numId w:val="17"/>
              </w:numPr>
              <w:overflowPunct w:val="0"/>
              <w:autoSpaceDE w:val="0"/>
              <w:spacing w:after="0"/>
              <w:ind w:left="0" w:hanging="349"/>
              <w:jc w:val="both"/>
              <w:rPr>
                <w:rFonts w:ascii="Verdana" w:hAnsi="Verdana"/>
                <w:sz w:val="20"/>
                <w:szCs w:val="20"/>
              </w:rPr>
            </w:pPr>
            <w:r w:rsidRPr="00091819">
              <w:rPr>
                <w:rFonts w:ascii="Verdana" w:hAnsi="Verdana"/>
                <w:sz w:val="20"/>
                <w:szCs w:val="20"/>
              </w:rPr>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7ADD" w14:textId="77777777" w:rsidR="00491121" w:rsidRPr="00091819" w:rsidRDefault="004A2674" w:rsidP="00091819">
            <w:pPr>
              <w:widowControl w:val="0"/>
              <w:overflowPunct w:val="0"/>
              <w:autoSpaceDE w:val="0"/>
              <w:spacing w:after="120"/>
              <w:jc w:val="both"/>
              <w:rPr>
                <w:rFonts w:ascii="Verdana" w:hAnsi="Verdana"/>
                <w:sz w:val="20"/>
                <w:szCs w:val="20"/>
              </w:rPr>
            </w:pPr>
            <w:r w:rsidRPr="00091819">
              <w:rPr>
                <w:rFonts w:ascii="Verdana" w:hAnsi="Verdana"/>
                <w:sz w:val="20"/>
                <w:szCs w:val="20"/>
              </w:rPr>
              <w:t xml:space="preserve">Further information about raising concerns about exclusion can be found at: </w:t>
            </w:r>
            <w:hyperlink r:id="rId19" w:history="1">
              <w:r w:rsidRPr="00091819">
                <w:rPr>
                  <w:rStyle w:val="Hyperlink"/>
                  <w:rFonts w:ascii="Verdana" w:hAnsi="Verdana"/>
                  <w:color w:val="auto"/>
                  <w:sz w:val="20"/>
                  <w:szCs w:val="20"/>
                </w:rPr>
                <w:t>www.gov.uk/school-discipline-exclusions/exclusions</w:t>
              </w:r>
            </w:hyperlink>
            <w:r w:rsidRPr="00091819">
              <w:rPr>
                <w:rFonts w:ascii="Verdana" w:hAnsi="Verdana"/>
                <w:sz w:val="20"/>
                <w:szCs w:val="20"/>
              </w:rPr>
              <w:t xml:space="preserve">. </w:t>
            </w:r>
          </w:p>
          <w:p w14:paraId="5F3268C5" w14:textId="79ECC191" w:rsidR="00491121" w:rsidRPr="00091819" w:rsidRDefault="004A2674" w:rsidP="00091819">
            <w:pPr>
              <w:widowControl w:val="0"/>
              <w:overflowPunct w:val="0"/>
              <w:autoSpaceDE w:val="0"/>
              <w:spacing w:after="120"/>
              <w:jc w:val="both"/>
              <w:rPr>
                <w:rFonts w:ascii="Verdana" w:hAnsi="Verdana"/>
                <w:sz w:val="20"/>
                <w:szCs w:val="20"/>
              </w:rPr>
            </w:pPr>
            <w:r w:rsidRPr="00091819">
              <w:rPr>
                <w:rFonts w:ascii="Verdana" w:hAnsi="Verdana"/>
                <w:i/>
                <w:sz w:val="20"/>
                <w:szCs w:val="20"/>
              </w:rPr>
              <w:t>*complaints about the application of the behaviour policy can be made through the school’s complaints procedure.</w:t>
            </w:r>
            <w:r w:rsidR="003D1D4F">
              <w:rPr>
                <w:rFonts w:ascii="Verdana" w:hAnsi="Verdana"/>
                <w:i/>
                <w:sz w:val="20"/>
                <w:szCs w:val="20"/>
              </w:rPr>
              <w:t xml:space="preserve"> Behaviour policy on website.</w:t>
            </w:r>
          </w:p>
        </w:tc>
      </w:tr>
      <w:tr w:rsidR="00491121" w:rsidRPr="00091819" w14:paraId="7ABD449D"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98D48" w14:textId="77777777" w:rsidR="00491121" w:rsidRPr="00091819" w:rsidRDefault="004A2674" w:rsidP="00C0767B">
            <w:pPr>
              <w:widowControl w:val="0"/>
              <w:numPr>
                <w:ilvl w:val="0"/>
                <w:numId w:val="17"/>
              </w:numPr>
              <w:overflowPunct w:val="0"/>
              <w:autoSpaceDE w:val="0"/>
              <w:spacing w:after="0" w:line="240" w:lineRule="auto"/>
              <w:ind w:left="0" w:hanging="349"/>
              <w:jc w:val="both"/>
              <w:rPr>
                <w:rFonts w:ascii="Verdana" w:hAnsi="Verdana"/>
                <w:sz w:val="20"/>
                <w:szCs w:val="20"/>
              </w:rPr>
            </w:pPr>
            <w:r w:rsidRPr="00091819">
              <w:rPr>
                <w:rFonts w:ascii="Verdana" w:hAnsi="Verdana"/>
                <w:sz w:val="20"/>
                <w:szCs w:val="20"/>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DD128" w14:textId="77777777" w:rsidR="00491121" w:rsidRPr="00091819" w:rsidRDefault="004A2674" w:rsidP="00091819">
            <w:pPr>
              <w:widowControl w:val="0"/>
              <w:overflowPunct w:val="0"/>
              <w:autoSpaceDE w:val="0"/>
              <w:spacing w:after="120"/>
              <w:jc w:val="both"/>
              <w:rPr>
                <w:rFonts w:ascii="Verdana" w:hAnsi="Verdana"/>
                <w:sz w:val="20"/>
                <w:szCs w:val="20"/>
              </w:rPr>
            </w:pPr>
            <w:r w:rsidRPr="00091819">
              <w:rPr>
                <w:rFonts w:ascii="Verdana" w:hAnsi="Verdana"/>
                <w:sz w:val="20"/>
                <w:szCs w:val="20"/>
              </w:rPr>
              <w:t>We have an internal whistleblowing procedure for all our employees, including temporary staff and contractors.</w:t>
            </w:r>
          </w:p>
          <w:p w14:paraId="7F2DC8BD" w14:textId="77777777" w:rsidR="00491121" w:rsidRPr="00091819" w:rsidRDefault="004A2674" w:rsidP="00091819">
            <w:pPr>
              <w:widowControl w:val="0"/>
              <w:overflowPunct w:val="0"/>
              <w:autoSpaceDE w:val="0"/>
              <w:spacing w:after="120"/>
              <w:jc w:val="both"/>
              <w:rPr>
                <w:rFonts w:ascii="Verdana" w:hAnsi="Verdana"/>
                <w:sz w:val="20"/>
                <w:szCs w:val="20"/>
              </w:rPr>
            </w:pPr>
            <w:r w:rsidRPr="00091819">
              <w:rPr>
                <w:rFonts w:ascii="Verdana" w:hAnsi="Verdana"/>
                <w:sz w:val="20"/>
                <w:szCs w:val="20"/>
              </w:rPr>
              <w:t>The Secretary of State for Education is the prescribed person for matters relating to education for whistle-blowers in education who do not want to raise matters direct with their employer.</w:t>
            </w:r>
            <w:r w:rsidRPr="00091819">
              <w:rPr>
                <w:rFonts w:ascii="Verdana" w:hAnsi="Verdana" w:cs="Arial"/>
                <w:sz w:val="20"/>
                <w:szCs w:val="20"/>
              </w:rPr>
              <w:t xml:space="preserve"> Referrals can be made at: </w:t>
            </w:r>
            <w:hyperlink r:id="rId20" w:history="1">
              <w:r w:rsidRPr="00091819">
                <w:rPr>
                  <w:rStyle w:val="Hyperlink"/>
                  <w:rFonts w:ascii="Verdana" w:hAnsi="Verdana" w:cs="Arial"/>
                  <w:color w:val="auto"/>
                  <w:sz w:val="20"/>
                  <w:szCs w:val="20"/>
                </w:rPr>
                <w:t>www.education.gov.uk/contactus</w:t>
              </w:r>
            </w:hyperlink>
            <w:r w:rsidRPr="00091819">
              <w:rPr>
                <w:rFonts w:ascii="Verdana" w:hAnsi="Verdana" w:cs="Arial"/>
                <w:sz w:val="20"/>
                <w:szCs w:val="20"/>
              </w:rPr>
              <w:t>.</w:t>
            </w:r>
          </w:p>
          <w:p w14:paraId="1A7AF95E" w14:textId="77777777" w:rsidR="00491121" w:rsidRPr="00091819" w:rsidRDefault="004A2674" w:rsidP="00091819">
            <w:pPr>
              <w:widowControl w:val="0"/>
              <w:overflowPunct w:val="0"/>
              <w:autoSpaceDE w:val="0"/>
              <w:spacing w:after="0"/>
              <w:jc w:val="both"/>
              <w:rPr>
                <w:rFonts w:ascii="Verdana" w:hAnsi="Verdana"/>
                <w:sz w:val="20"/>
                <w:szCs w:val="20"/>
              </w:rPr>
            </w:pPr>
            <w:r w:rsidRPr="00091819">
              <w:rPr>
                <w:rFonts w:ascii="Verdana" w:hAnsi="Verdana" w:cs="Arial"/>
                <w:sz w:val="20"/>
                <w:szCs w:val="2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491121" w:rsidRPr="00091819" w14:paraId="3A8B44B0"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E4773" w14:textId="77777777" w:rsidR="00491121" w:rsidRPr="00091819" w:rsidRDefault="004A2674" w:rsidP="00C0767B">
            <w:pPr>
              <w:widowControl w:val="0"/>
              <w:numPr>
                <w:ilvl w:val="0"/>
                <w:numId w:val="15"/>
              </w:numPr>
              <w:tabs>
                <w:tab w:val="left" w:pos="-3960"/>
                <w:tab w:val="left" w:pos="-3600"/>
                <w:tab w:val="left" w:pos="-2700"/>
              </w:tabs>
              <w:overflowPunct w:val="0"/>
              <w:autoSpaceDE w:val="0"/>
              <w:spacing w:after="0" w:line="240" w:lineRule="auto"/>
              <w:ind w:left="0"/>
              <w:jc w:val="both"/>
              <w:rPr>
                <w:rFonts w:ascii="Verdana" w:hAnsi="Verdana"/>
                <w:sz w:val="20"/>
                <w:szCs w:val="20"/>
              </w:rPr>
            </w:pPr>
            <w:r w:rsidRPr="00091819">
              <w:rPr>
                <w:rFonts w:ascii="Verdana" w:hAnsi="Verdana"/>
                <w:sz w:val="20"/>
                <w:szCs w:val="20"/>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EFE7" w14:textId="77777777" w:rsidR="00491121" w:rsidRPr="00091819" w:rsidRDefault="004A2674" w:rsidP="00091819">
            <w:pPr>
              <w:widowControl w:val="0"/>
              <w:overflowPunct w:val="0"/>
              <w:autoSpaceDE w:val="0"/>
              <w:spacing w:after="120"/>
              <w:jc w:val="both"/>
              <w:rPr>
                <w:rFonts w:ascii="Verdana" w:hAnsi="Verdana"/>
                <w:sz w:val="20"/>
                <w:szCs w:val="20"/>
              </w:rPr>
            </w:pPr>
            <w:r w:rsidRPr="00091819">
              <w:rPr>
                <w:rFonts w:ascii="Verdana" w:hAnsi="Verdana"/>
                <w:sz w:val="20"/>
                <w:szCs w:val="20"/>
              </w:rPr>
              <w:t xml:space="preserve">Complaints from staff will be dealt with under the school’s internal grievance procedures. </w:t>
            </w:r>
          </w:p>
        </w:tc>
      </w:tr>
      <w:tr w:rsidR="00491121" w:rsidRPr="00091819" w14:paraId="477C4031"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6F0A1" w14:textId="77777777" w:rsidR="00491121" w:rsidRPr="00091819" w:rsidRDefault="004A2674" w:rsidP="00C0767B">
            <w:pPr>
              <w:widowControl w:val="0"/>
              <w:numPr>
                <w:ilvl w:val="0"/>
                <w:numId w:val="15"/>
              </w:numPr>
              <w:tabs>
                <w:tab w:val="left" w:pos="-3600"/>
                <w:tab w:val="left" w:pos="-2700"/>
              </w:tabs>
              <w:overflowPunct w:val="0"/>
              <w:autoSpaceDE w:val="0"/>
              <w:spacing w:after="0" w:line="240" w:lineRule="auto"/>
              <w:ind w:left="0"/>
              <w:jc w:val="both"/>
              <w:rPr>
                <w:rFonts w:ascii="Verdana" w:hAnsi="Verdana"/>
                <w:sz w:val="20"/>
                <w:szCs w:val="20"/>
              </w:rPr>
            </w:pPr>
            <w:r w:rsidRPr="00091819">
              <w:rPr>
                <w:rFonts w:ascii="Verdana" w:hAnsi="Verdana"/>
                <w:sz w:val="20"/>
                <w:szCs w:val="20"/>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9F80D" w14:textId="77777777" w:rsidR="00491121" w:rsidRPr="00091819" w:rsidRDefault="004A2674" w:rsidP="00091819">
            <w:pPr>
              <w:widowControl w:val="0"/>
              <w:overflowPunct w:val="0"/>
              <w:autoSpaceDE w:val="0"/>
              <w:spacing w:after="120"/>
              <w:jc w:val="both"/>
              <w:rPr>
                <w:rFonts w:ascii="Verdana" w:hAnsi="Verdana"/>
                <w:sz w:val="20"/>
                <w:szCs w:val="20"/>
              </w:rPr>
            </w:pPr>
            <w:r w:rsidRPr="00091819">
              <w:rPr>
                <w:rFonts w:ascii="Verdana" w:hAnsi="Verdana"/>
                <w:sz w:val="20"/>
                <w:szCs w:val="20"/>
              </w:rPr>
              <w:t>Complaints about staff will be dealt with under the school’s internal disciplinary procedures, if appropriate.</w:t>
            </w:r>
          </w:p>
          <w:p w14:paraId="780DE0F6" w14:textId="77777777" w:rsidR="00491121" w:rsidRPr="00091819" w:rsidRDefault="004A2674" w:rsidP="00091819">
            <w:pPr>
              <w:widowControl w:val="0"/>
              <w:overflowPunct w:val="0"/>
              <w:autoSpaceDE w:val="0"/>
              <w:spacing w:after="120"/>
              <w:jc w:val="both"/>
              <w:rPr>
                <w:rFonts w:ascii="Verdana" w:hAnsi="Verdana"/>
                <w:sz w:val="20"/>
                <w:szCs w:val="20"/>
              </w:rPr>
            </w:pPr>
            <w:r w:rsidRPr="00091819">
              <w:rPr>
                <w:rFonts w:ascii="Verdana" w:hAnsi="Verdana"/>
                <w:sz w:val="20"/>
                <w:szCs w:val="20"/>
              </w:rPr>
              <w:t xml:space="preserve">Complainants will not be informed of any disciplinary </w:t>
            </w:r>
            <w:r w:rsidRPr="00091819">
              <w:rPr>
                <w:rFonts w:ascii="Verdana" w:hAnsi="Verdana"/>
                <w:sz w:val="20"/>
                <w:szCs w:val="20"/>
              </w:rPr>
              <w:lastRenderedPageBreak/>
              <w:t>action taken against a staff member as a result of a complaint. However, the complainant will be notified that the matter is being addressed.</w:t>
            </w:r>
          </w:p>
        </w:tc>
      </w:tr>
      <w:tr w:rsidR="000E760A" w:rsidRPr="00091819" w14:paraId="7937785F"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0ACA3" w14:textId="657E354A" w:rsidR="000E760A" w:rsidRPr="00F5454D" w:rsidRDefault="000E760A" w:rsidP="000E760A">
            <w:pPr>
              <w:widowControl w:val="0"/>
              <w:numPr>
                <w:ilvl w:val="0"/>
                <w:numId w:val="15"/>
              </w:numPr>
              <w:tabs>
                <w:tab w:val="left" w:pos="-3600"/>
                <w:tab w:val="left" w:pos="-2700"/>
              </w:tabs>
              <w:overflowPunct w:val="0"/>
              <w:autoSpaceDE w:val="0"/>
              <w:spacing w:after="0" w:line="240" w:lineRule="auto"/>
              <w:ind w:left="0"/>
              <w:rPr>
                <w:rFonts w:ascii="Verdana" w:hAnsi="Verdana"/>
                <w:sz w:val="20"/>
                <w:szCs w:val="20"/>
              </w:rPr>
            </w:pPr>
            <w:r w:rsidRPr="00F5454D">
              <w:rPr>
                <w:rFonts w:ascii="Verdana" w:hAnsi="Verdana"/>
                <w:sz w:val="20"/>
              </w:rP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ED9C" w14:textId="35CF420F" w:rsidR="000E760A" w:rsidRPr="00F5454D" w:rsidRDefault="000E760A" w:rsidP="000E760A">
            <w:pPr>
              <w:widowControl w:val="0"/>
              <w:overflowPunct w:val="0"/>
              <w:autoSpaceDE w:val="0"/>
              <w:spacing w:after="120"/>
              <w:rPr>
                <w:rFonts w:ascii="Verdana" w:hAnsi="Verdana"/>
                <w:sz w:val="20"/>
                <w:szCs w:val="20"/>
              </w:rPr>
            </w:pPr>
            <w:r w:rsidRPr="00F5454D">
              <w:rPr>
                <w:rFonts w:ascii="Verdana" w:hAnsi="Verdana"/>
                <w:sz w:val="20"/>
              </w:rPr>
              <w:t>Providers should have their own complaints procedure to deal with complaints about service. Please contact them direct.</w:t>
            </w:r>
          </w:p>
        </w:tc>
      </w:tr>
    </w:tbl>
    <w:p w14:paraId="04B77757" w14:textId="77777777" w:rsidR="00491121" w:rsidRPr="00091819" w:rsidRDefault="00491121" w:rsidP="00091819">
      <w:pPr>
        <w:jc w:val="both"/>
        <w:rPr>
          <w:rFonts w:ascii="Verdana" w:hAnsi="Verdana"/>
          <w:sz w:val="20"/>
          <w:szCs w:val="20"/>
        </w:rPr>
      </w:pPr>
    </w:p>
    <w:p w14:paraId="0D69E86D" w14:textId="77777777" w:rsidR="00491121" w:rsidRPr="00091819" w:rsidRDefault="004A2674" w:rsidP="00A76821">
      <w:pPr>
        <w:jc w:val="both"/>
        <w:rPr>
          <w:rFonts w:ascii="Verdana" w:hAnsi="Verdana" w:cs="Arial"/>
          <w:sz w:val="20"/>
          <w:szCs w:val="20"/>
        </w:rPr>
      </w:pPr>
      <w:r w:rsidRPr="00091819">
        <w:rPr>
          <w:rFonts w:ascii="Verdana" w:hAnsi="Verdana" w:cs="Arial"/>
          <w:sz w:val="20"/>
          <w:szCs w:val="20"/>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33064A55" w14:textId="2FE8A886" w:rsidR="00491121" w:rsidRPr="00091819" w:rsidRDefault="004A2674" w:rsidP="00A76821">
      <w:pPr>
        <w:spacing w:before="240"/>
        <w:jc w:val="both"/>
        <w:rPr>
          <w:rFonts w:ascii="Verdana" w:hAnsi="Verdana"/>
          <w:sz w:val="20"/>
          <w:szCs w:val="20"/>
        </w:rPr>
      </w:pPr>
      <w:r w:rsidRPr="00091819">
        <w:rPr>
          <w:rFonts w:ascii="Verdana" w:hAnsi="Verdana"/>
          <w:sz w:val="20"/>
          <w:szCs w:val="20"/>
        </w:rPr>
        <w:t xml:space="preserve">If a complainant commences legal action against </w:t>
      </w:r>
      <w:r w:rsidRPr="00091819">
        <w:rPr>
          <w:rFonts w:ascii="Verdana" w:hAnsi="Verdana" w:cs="Arial"/>
          <w:bCs/>
          <w:sz w:val="20"/>
          <w:szCs w:val="20"/>
          <w:lang w:eastAsia="en-US"/>
        </w:rPr>
        <w:t xml:space="preserve">Liverpool Diocesan Schools Trust </w:t>
      </w:r>
      <w:r w:rsidRPr="00091819">
        <w:rPr>
          <w:rFonts w:ascii="Verdana" w:hAnsi="Verdana"/>
          <w:sz w:val="20"/>
          <w:szCs w:val="20"/>
        </w:rPr>
        <w:t xml:space="preserve">in relation to their complaint, we will consider whether to suspend the complaints procedure </w:t>
      </w:r>
      <w:r w:rsidRPr="00091819">
        <w:rPr>
          <w:rFonts w:ascii="Verdana" w:hAnsi="Verdana" w:cs="Arial"/>
          <w:bCs/>
          <w:sz w:val="20"/>
          <w:szCs w:val="20"/>
          <w:lang w:eastAsia="en-US"/>
        </w:rPr>
        <w:t xml:space="preserve">until those legal proceedings have concluded. </w:t>
      </w:r>
    </w:p>
    <w:p w14:paraId="135E6337" w14:textId="77777777" w:rsidR="00491121" w:rsidRPr="00C23F44" w:rsidRDefault="004A2674" w:rsidP="00091819">
      <w:pPr>
        <w:pStyle w:val="Heading2"/>
        <w:jc w:val="both"/>
        <w:rPr>
          <w:rFonts w:ascii="Verdana" w:hAnsi="Verdana"/>
          <w:color w:val="004990"/>
          <w:sz w:val="20"/>
          <w:szCs w:val="20"/>
        </w:rPr>
      </w:pPr>
      <w:r w:rsidRPr="00C23F44">
        <w:rPr>
          <w:rFonts w:ascii="Verdana" w:hAnsi="Verdana"/>
          <w:color w:val="004990"/>
          <w:sz w:val="20"/>
          <w:szCs w:val="20"/>
        </w:rPr>
        <w:t>Resolving complaints</w:t>
      </w:r>
    </w:p>
    <w:p w14:paraId="166F86EF" w14:textId="77777777" w:rsidR="009805C8" w:rsidRDefault="004A2674" w:rsidP="009805C8">
      <w:pPr>
        <w:keepNext/>
        <w:spacing w:after="120"/>
        <w:jc w:val="both"/>
        <w:outlineLvl w:val="1"/>
        <w:rPr>
          <w:rFonts w:ascii="Verdana" w:hAnsi="Verdana" w:cs="Arial"/>
          <w:bCs/>
          <w:sz w:val="20"/>
          <w:szCs w:val="20"/>
          <w:lang w:eastAsia="en-US"/>
        </w:rPr>
      </w:pPr>
      <w:bookmarkStart w:id="3" w:name="_Toc513024878"/>
      <w:bookmarkStart w:id="4" w:name="_Toc513026163"/>
      <w:bookmarkStart w:id="5" w:name="_Toc513794835"/>
      <w:bookmarkStart w:id="6" w:name="_Toc513794900"/>
      <w:bookmarkStart w:id="7" w:name="_Toc517863260"/>
      <w:bookmarkStart w:id="8" w:name="_Toc518631498"/>
      <w:bookmarkStart w:id="9" w:name="_Toc530393512"/>
      <w:bookmarkStart w:id="10" w:name="_Toc40892547"/>
      <w:bookmarkStart w:id="11" w:name="_Toc40896380"/>
      <w:r w:rsidRPr="00091819">
        <w:rPr>
          <w:rFonts w:ascii="Verdana" w:hAnsi="Verdana" w:cs="Arial"/>
          <w:bCs/>
          <w:sz w:val="20"/>
          <w:szCs w:val="20"/>
          <w:lang w:eastAsia="en-US"/>
        </w:rPr>
        <w:t xml:space="preserve">At each stage in the procedure, </w:t>
      </w:r>
      <w:r w:rsidR="60437F7D" w:rsidRPr="08A594BC">
        <w:rPr>
          <w:rFonts w:ascii="Verdana" w:hAnsi="Verdana" w:cs="Arial"/>
          <w:sz w:val="20"/>
          <w:szCs w:val="20"/>
          <w:lang w:eastAsia="en-US"/>
        </w:rPr>
        <w:t>t</w:t>
      </w:r>
      <w:r w:rsidRPr="08A594BC">
        <w:rPr>
          <w:rFonts w:ascii="Verdana" w:hAnsi="Verdana" w:cs="Arial"/>
          <w:sz w:val="20"/>
          <w:szCs w:val="20"/>
          <w:lang w:eastAsia="en-US"/>
        </w:rPr>
        <w:t>he</w:t>
      </w:r>
      <w:r w:rsidRPr="00091819">
        <w:rPr>
          <w:rFonts w:ascii="Verdana" w:hAnsi="Verdana" w:cs="Arial"/>
          <w:bCs/>
          <w:sz w:val="20"/>
          <w:szCs w:val="20"/>
          <w:lang w:eastAsia="en-US"/>
        </w:rPr>
        <w:t xml:space="preserve"> Trust wants to resolve the complaint. If appropriate, we will acknowledge that the complaint is upheld in whole or in part. In addition, we may offer one or more of the following:</w:t>
      </w:r>
      <w:bookmarkEnd w:id="3"/>
      <w:bookmarkEnd w:id="4"/>
      <w:bookmarkEnd w:id="5"/>
      <w:bookmarkEnd w:id="6"/>
      <w:bookmarkEnd w:id="7"/>
      <w:bookmarkEnd w:id="8"/>
      <w:bookmarkEnd w:id="9"/>
      <w:bookmarkEnd w:id="10"/>
      <w:bookmarkEnd w:id="11"/>
      <w:r w:rsidRPr="00091819">
        <w:rPr>
          <w:rFonts w:ascii="Verdana" w:hAnsi="Verdana" w:cs="Arial"/>
          <w:bCs/>
          <w:sz w:val="20"/>
          <w:szCs w:val="20"/>
          <w:lang w:eastAsia="en-US"/>
        </w:rPr>
        <w:t xml:space="preserve"> </w:t>
      </w:r>
    </w:p>
    <w:p w14:paraId="75BEED3E" w14:textId="77777777" w:rsidR="009805C8" w:rsidRDefault="004A2674" w:rsidP="00C0767B">
      <w:pPr>
        <w:pStyle w:val="ListParagraph"/>
        <w:keepNext/>
        <w:numPr>
          <w:ilvl w:val="0"/>
          <w:numId w:val="18"/>
        </w:numPr>
        <w:spacing w:after="120"/>
        <w:jc w:val="both"/>
        <w:outlineLvl w:val="1"/>
        <w:rPr>
          <w:rFonts w:ascii="Verdana" w:hAnsi="Verdana"/>
          <w:sz w:val="20"/>
          <w:szCs w:val="20"/>
        </w:rPr>
      </w:pPr>
      <w:r w:rsidRPr="009805C8">
        <w:rPr>
          <w:rFonts w:ascii="Verdana" w:hAnsi="Verdana" w:cs="Arial"/>
          <w:sz w:val="20"/>
          <w:szCs w:val="20"/>
        </w:rPr>
        <w:t>an explanation</w:t>
      </w:r>
    </w:p>
    <w:p w14:paraId="0B646E8F" w14:textId="77777777" w:rsidR="009805C8" w:rsidRDefault="004A2674" w:rsidP="00C0767B">
      <w:pPr>
        <w:pStyle w:val="ListParagraph"/>
        <w:keepNext/>
        <w:numPr>
          <w:ilvl w:val="0"/>
          <w:numId w:val="18"/>
        </w:numPr>
        <w:spacing w:after="120"/>
        <w:jc w:val="both"/>
        <w:outlineLvl w:val="1"/>
        <w:rPr>
          <w:rFonts w:ascii="Verdana" w:hAnsi="Verdana"/>
          <w:sz w:val="20"/>
          <w:szCs w:val="20"/>
        </w:rPr>
      </w:pPr>
      <w:r w:rsidRPr="009805C8">
        <w:rPr>
          <w:rFonts w:ascii="Verdana" w:hAnsi="Verdana" w:cs="Arial"/>
          <w:sz w:val="20"/>
          <w:szCs w:val="20"/>
        </w:rPr>
        <w:t xml:space="preserve">an admission that the situation could have been handled differently or better </w:t>
      </w:r>
    </w:p>
    <w:p w14:paraId="27ABC596" w14:textId="77777777" w:rsidR="009805C8" w:rsidRDefault="004A2674" w:rsidP="00C0767B">
      <w:pPr>
        <w:pStyle w:val="ListParagraph"/>
        <w:keepNext/>
        <w:numPr>
          <w:ilvl w:val="0"/>
          <w:numId w:val="18"/>
        </w:numPr>
        <w:spacing w:after="120"/>
        <w:jc w:val="both"/>
        <w:outlineLvl w:val="1"/>
        <w:rPr>
          <w:rFonts w:ascii="Verdana" w:hAnsi="Verdana"/>
          <w:sz w:val="20"/>
          <w:szCs w:val="20"/>
        </w:rPr>
      </w:pPr>
      <w:r w:rsidRPr="009805C8">
        <w:rPr>
          <w:rFonts w:ascii="Verdana" w:hAnsi="Verdana" w:cs="Arial"/>
          <w:sz w:val="20"/>
          <w:szCs w:val="20"/>
        </w:rPr>
        <w:t>an assurance that we will try to ensure the event complained of will not recur</w:t>
      </w:r>
    </w:p>
    <w:p w14:paraId="536641D7" w14:textId="77777777" w:rsidR="009805C8" w:rsidRDefault="004A2674" w:rsidP="00C0767B">
      <w:pPr>
        <w:pStyle w:val="ListParagraph"/>
        <w:keepNext/>
        <w:numPr>
          <w:ilvl w:val="0"/>
          <w:numId w:val="18"/>
        </w:numPr>
        <w:spacing w:after="120"/>
        <w:jc w:val="both"/>
        <w:outlineLvl w:val="1"/>
        <w:rPr>
          <w:rFonts w:ascii="Verdana" w:hAnsi="Verdana"/>
          <w:sz w:val="20"/>
          <w:szCs w:val="20"/>
        </w:rPr>
      </w:pPr>
      <w:r w:rsidRPr="009805C8">
        <w:rPr>
          <w:rFonts w:ascii="Verdana" w:hAnsi="Verdana" w:cs="Arial"/>
          <w:sz w:val="20"/>
          <w:szCs w:val="20"/>
        </w:rPr>
        <w:t>an explanation of the steps that have been or will be taken to help ensure that it will not happen again and an indication of the timescales within which any changes will be made</w:t>
      </w:r>
    </w:p>
    <w:p w14:paraId="6EC16DE0" w14:textId="77777777" w:rsidR="009805C8" w:rsidRDefault="004A2674" w:rsidP="00C0767B">
      <w:pPr>
        <w:pStyle w:val="ListParagraph"/>
        <w:keepNext/>
        <w:numPr>
          <w:ilvl w:val="0"/>
          <w:numId w:val="18"/>
        </w:numPr>
        <w:spacing w:after="120"/>
        <w:jc w:val="both"/>
        <w:outlineLvl w:val="1"/>
        <w:rPr>
          <w:rFonts w:ascii="Verdana" w:hAnsi="Verdana"/>
          <w:sz w:val="20"/>
          <w:szCs w:val="20"/>
        </w:rPr>
      </w:pPr>
      <w:r w:rsidRPr="009805C8">
        <w:rPr>
          <w:rFonts w:ascii="Verdana" w:hAnsi="Verdana" w:cs="Arial"/>
          <w:sz w:val="20"/>
          <w:szCs w:val="20"/>
        </w:rPr>
        <w:t>an undertaking to review school policies in light of the complaint</w:t>
      </w:r>
    </w:p>
    <w:p w14:paraId="455DFF92" w14:textId="2A67E4CE" w:rsidR="00491121" w:rsidRPr="009805C8" w:rsidRDefault="004A2674" w:rsidP="00C0767B">
      <w:pPr>
        <w:pStyle w:val="ListParagraph"/>
        <w:keepNext/>
        <w:numPr>
          <w:ilvl w:val="0"/>
          <w:numId w:val="18"/>
        </w:numPr>
        <w:spacing w:after="120"/>
        <w:jc w:val="both"/>
        <w:outlineLvl w:val="1"/>
        <w:rPr>
          <w:rFonts w:ascii="Verdana" w:hAnsi="Verdana"/>
          <w:sz w:val="20"/>
          <w:szCs w:val="20"/>
        </w:rPr>
      </w:pPr>
      <w:r w:rsidRPr="009805C8">
        <w:rPr>
          <w:rFonts w:ascii="Verdana" w:hAnsi="Verdana" w:cs="Arial"/>
          <w:sz w:val="20"/>
          <w:szCs w:val="20"/>
        </w:rPr>
        <w:t>an apology.</w:t>
      </w:r>
    </w:p>
    <w:p w14:paraId="4222502B" w14:textId="77777777" w:rsidR="00491121" w:rsidRPr="00C23F44" w:rsidRDefault="004A2674" w:rsidP="00091819">
      <w:pPr>
        <w:pStyle w:val="Heading2"/>
        <w:jc w:val="both"/>
        <w:rPr>
          <w:rFonts w:ascii="Verdana" w:hAnsi="Verdana"/>
          <w:color w:val="004990"/>
          <w:sz w:val="20"/>
          <w:szCs w:val="20"/>
        </w:rPr>
      </w:pPr>
      <w:r w:rsidRPr="00C23F44">
        <w:rPr>
          <w:rFonts w:ascii="Verdana" w:hAnsi="Verdana"/>
          <w:color w:val="004990"/>
          <w:sz w:val="20"/>
          <w:szCs w:val="20"/>
        </w:rPr>
        <w:t>Withdrawal of a complaint</w:t>
      </w:r>
    </w:p>
    <w:p w14:paraId="396A4A14" w14:textId="77777777" w:rsidR="00491121" w:rsidRPr="00091819" w:rsidRDefault="004A2674" w:rsidP="00091819">
      <w:pPr>
        <w:spacing w:before="120"/>
        <w:jc w:val="both"/>
        <w:rPr>
          <w:rFonts w:ascii="Verdana" w:hAnsi="Verdana" w:cs="Arial"/>
          <w:sz w:val="20"/>
          <w:szCs w:val="20"/>
        </w:rPr>
      </w:pPr>
      <w:r w:rsidRPr="00091819">
        <w:rPr>
          <w:rFonts w:ascii="Verdana" w:hAnsi="Verdana" w:cs="Arial"/>
          <w:sz w:val="20"/>
          <w:szCs w:val="20"/>
        </w:rPr>
        <w:t>If a complainant wants to withdraw their complaint, we will ask them to confirm this in writing.</w:t>
      </w:r>
    </w:p>
    <w:p w14:paraId="79CE85DC" w14:textId="2646A5E2" w:rsidR="00491121" w:rsidRPr="00C23F44" w:rsidRDefault="004A2674" w:rsidP="00C0767B">
      <w:pPr>
        <w:pStyle w:val="Heading2"/>
        <w:numPr>
          <w:ilvl w:val="0"/>
          <w:numId w:val="30"/>
        </w:numPr>
        <w:jc w:val="both"/>
        <w:rPr>
          <w:rFonts w:ascii="Verdana" w:hAnsi="Verdana"/>
          <w:b w:val="0"/>
          <w:bCs/>
          <w:color w:val="004990"/>
          <w:sz w:val="36"/>
          <w:szCs w:val="36"/>
        </w:rPr>
      </w:pPr>
      <w:r w:rsidRPr="00C23F44">
        <w:rPr>
          <w:rFonts w:ascii="Verdana" w:hAnsi="Verdana"/>
          <w:b w:val="0"/>
          <w:bCs/>
          <w:color w:val="004990"/>
          <w:sz w:val="36"/>
          <w:szCs w:val="36"/>
        </w:rPr>
        <w:t>The Process</w:t>
      </w:r>
    </w:p>
    <w:p w14:paraId="02F2466E" w14:textId="36BFD5AF" w:rsidR="00491121" w:rsidRPr="000523B6" w:rsidRDefault="00602CE3" w:rsidP="00091819">
      <w:pPr>
        <w:pStyle w:val="Heading2"/>
        <w:jc w:val="both"/>
        <w:rPr>
          <w:rFonts w:ascii="Verdana" w:hAnsi="Verdana"/>
          <w:color w:val="004990"/>
          <w:sz w:val="20"/>
          <w:szCs w:val="20"/>
        </w:rPr>
      </w:pPr>
      <w:r>
        <w:rPr>
          <w:rFonts w:ascii="Verdana" w:hAnsi="Verdana"/>
          <w:color w:val="004990"/>
          <w:sz w:val="20"/>
          <w:szCs w:val="20"/>
        </w:rPr>
        <w:t xml:space="preserve"> </w:t>
      </w:r>
      <w:r w:rsidR="004A2674" w:rsidRPr="000523B6">
        <w:rPr>
          <w:rFonts w:ascii="Verdana" w:hAnsi="Verdana"/>
          <w:color w:val="004990"/>
          <w:sz w:val="20"/>
          <w:szCs w:val="20"/>
        </w:rPr>
        <w:t>Stage 1 – Informal complaints</w:t>
      </w:r>
    </w:p>
    <w:p w14:paraId="2384A708" w14:textId="77777777" w:rsidR="00491121" w:rsidRPr="00091819" w:rsidRDefault="004A2674" w:rsidP="00590DF6">
      <w:pPr>
        <w:jc w:val="both"/>
        <w:rPr>
          <w:rFonts w:ascii="Verdana" w:hAnsi="Verdana"/>
          <w:sz w:val="20"/>
          <w:szCs w:val="20"/>
        </w:rPr>
      </w:pPr>
      <w:r w:rsidRPr="00091819">
        <w:rPr>
          <w:rFonts w:ascii="Verdana" w:hAnsi="Verdana"/>
          <w:sz w:val="20"/>
          <w:szCs w:val="20"/>
        </w:rPr>
        <w:t xml:space="preserve">It is to be hoped that most concerns can be expressed and resolved on an informal basis. </w:t>
      </w:r>
    </w:p>
    <w:p w14:paraId="330892CF" w14:textId="01DD2E41" w:rsidR="00491121" w:rsidRPr="00091819" w:rsidRDefault="004A2674" w:rsidP="00091819">
      <w:pPr>
        <w:jc w:val="both"/>
        <w:rPr>
          <w:rFonts w:ascii="Verdana" w:hAnsi="Verdana" w:cs="Arial"/>
          <w:sz w:val="20"/>
          <w:szCs w:val="20"/>
        </w:rPr>
      </w:pPr>
      <w:r w:rsidRPr="00091819">
        <w:rPr>
          <w:rFonts w:ascii="Verdana" w:hAnsi="Verdana" w:cs="Arial"/>
          <w:sz w:val="20"/>
          <w:szCs w:val="20"/>
        </w:rPr>
        <w:t xml:space="preserve">Concerns should be raised with either the class teacher, year head / subject head or </w:t>
      </w:r>
      <w:r w:rsidR="00967864" w:rsidRPr="00091819">
        <w:rPr>
          <w:rFonts w:ascii="Verdana" w:hAnsi="Verdana" w:cs="Arial"/>
          <w:sz w:val="20"/>
          <w:szCs w:val="20"/>
        </w:rPr>
        <w:t>headteacher</w:t>
      </w:r>
      <w:r w:rsidRPr="00091819">
        <w:rPr>
          <w:rFonts w:ascii="Verdana" w:hAnsi="Verdana" w:cs="Arial"/>
          <w:sz w:val="20"/>
          <w:szCs w:val="20"/>
        </w:rPr>
        <w:t xml:space="preserve">. Complainants should not approach individual governors to raise concerns or complaints. They </w:t>
      </w:r>
      <w:r w:rsidRPr="00091819">
        <w:rPr>
          <w:rFonts w:ascii="Verdana" w:hAnsi="Verdana" w:cs="Arial"/>
          <w:sz w:val="20"/>
          <w:szCs w:val="20"/>
        </w:rPr>
        <w:lastRenderedPageBreak/>
        <w:t xml:space="preserve">have no power to act on an individual basis and it may also prevent them from considering complaints at Stage 3 of the procedure. </w:t>
      </w:r>
    </w:p>
    <w:p w14:paraId="6AF4E2D1" w14:textId="597FDBD5" w:rsidR="00491121" w:rsidRPr="00091819" w:rsidRDefault="004A2674" w:rsidP="00091819">
      <w:pPr>
        <w:widowControl w:val="0"/>
        <w:overflowPunct w:val="0"/>
        <w:autoSpaceDE w:val="0"/>
        <w:jc w:val="both"/>
        <w:rPr>
          <w:rFonts w:ascii="Verdana" w:hAnsi="Verdana"/>
          <w:sz w:val="20"/>
          <w:szCs w:val="20"/>
        </w:rPr>
      </w:pPr>
      <w:r w:rsidRPr="00091819">
        <w:rPr>
          <w:rFonts w:ascii="Verdana" w:eastAsia="Arial Unicode MS" w:hAnsi="Verdana" w:cs="Arial"/>
          <w:sz w:val="20"/>
          <w:szCs w:val="20"/>
          <w:lang w:eastAsia="en-US"/>
        </w:rPr>
        <w:t xml:space="preserve">At the conclusion of their investigation, the appropriate person investigating the complaint will provide an informal written response within </w:t>
      </w:r>
      <w:r w:rsidR="007900B7" w:rsidRPr="00091819">
        <w:rPr>
          <w:rFonts w:ascii="Verdana" w:hAnsi="Verdana"/>
          <w:sz w:val="20"/>
          <w:szCs w:val="20"/>
        </w:rPr>
        <w:t xml:space="preserve">ten </w:t>
      </w:r>
      <w:r w:rsidRPr="00091819">
        <w:rPr>
          <w:rFonts w:ascii="Verdana" w:eastAsia="Arial Unicode MS" w:hAnsi="Verdana" w:cs="Arial"/>
          <w:sz w:val="20"/>
          <w:szCs w:val="20"/>
          <w:lang w:eastAsia="en-US"/>
        </w:rPr>
        <w:t xml:space="preserve">school days of the date of receipt of the complaint. </w:t>
      </w:r>
    </w:p>
    <w:p w14:paraId="4FAE610A" w14:textId="77777777" w:rsidR="00491121" w:rsidRPr="00091819" w:rsidRDefault="004A2674" w:rsidP="00091819">
      <w:pPr>
        <w:jc w:val="both"/>
        <w:rPr>
          <w:rFonts w:ascii="Verdana" w:hAnsi="Verdana" w:cs="Arial"/>
          <w:sz w:val="20"/>
          <w:szCs w:val="20"/>
        </w:rPr>
      </w:pPr>
      <w:r w:rsidRPr="00091819">
        <w:rPr>
          <w:rFonts w:ascii="Verdana" w:hAnsi="Verdana" w:cs="Arial"/>
          <w:sz w:val="20"/>
          <w:szCs w:val="20"/>
        </w:rPr>
        <w:t xml:space="preserve">If the issue remains unresolved, the next step is to make a formal complaint.  </w:t>
      </w:r>
    </w:p>
    <w:p w14:paraId="6FCD92DF" w14:textId="77777777" w:rsidR="00491121" w:rsidRPr="000523B6" w:rsidRDefault="004A2674" w:rsidP="00091819">
      <w:pPr>
        <w:pStyle w:val="Heading2"/>
        <w:jc w:val="both"/>
        <w:rPr>
          <w:rFonts w:ascii="Verdana" w:hAnsi="Verdana"/>
          <w:color w:val="004990"/>
          <w:sz w:val="20"/>
          <w:szCs w:val="20"/>
        </w:rPr>
      </w:pPr>
      <w:r w:rsidRPr="000523B6">
        <w:rPr>
          <w:rFonts w:ascii="Verdana" w:hAnsi="Verdana"/>
          <w:color w:val="004990"/>
          <w:sz w:val="20"/>
          <w:szCs w:val="20"/>
        </w:rPr>
        <w:t>Stage 2 – Formal complaints</w:t>
      </w:r>
    </w:p>
    <w:p w14:paraId="3C8877D6" w14:textId="7EF7C8DD" w:rsidR="00491121" w:rsidRPr="00091819" w:rsidRDefault="004A2674" w:rsidP="00091819">
      <w:pPr>
        <w:jc w:val="both"/>
        <w:rPr>
          <w:rFonts w:ascii="Verdana" w:hAnsi="Verdana" w:cs="Arial"/>
          <w:sz w:val="20"/>
          <w:szCs w:val="20"/>
        </w:rPr>
      </w:pPr>
      <w:r w:rsidRPr="00091819">
        <w:rPr>
          <w:rFonts w:ascii="Verdana" w:hAnsi="Verdana" w:cs="Arial"/>
          <w:sz w:val="20"/>
          <w:szCs w:val="20"/>
        </w:rPr>
        <w:t xml:space="preserve">Formal complaints must be made to the </w:t>
      </w:r>
      <w:r w:rsidR="00967864" w:rsidRPr="00091819">
        <w:rPr>
          <w:rFonts w:ascii="Verdana" w:hAnsi="Verdana" w:cs="Arial"/>
          <w:sz w:val="20"/>
          <w:szCs w:val="20"/>
        </w:rPr>
        <w:t>headteacher</w:t>
      </w:r>
      <w:r w:rsidRPr="00091819">
        <w:rPr>
          <w:rFonts w:ascii="Verdana" w:hAnsi="Verdana" w:cs="Arial"/>
          <w:sz w:val="20"/>
          <w:szCs w:val="20"/>
        </w:rPr>
        <w:t xml:space="preserve"> (unless they are about the </w:t>
      </w:r>
      <w:r w:rsidR="00967864" w:rsidRPr="00091819">
        <w:rPr>
          <w:rFonts w:ascii="Verdana" w:hAnsi="Verdana" w:cs="Arial"/>
          <w:sz w:val="20"/>
          <w:szCs w:val="20"/>
        </w:rPr>
        <w:t>headteacher</w:t>
      </w:r>
      <w:r w:rsidRPr="00091819">
        <w:rPr>
          <w:rFonts w:ascii="Verdana" w:hAnsi="Verdana" w:cs="Arial"/>
          <w:sz w:val="20"/>
          <w:szCs w:val="20"/>
        </w:rPr>
        <w:t>), via the school office. This may be done in person or in writing (preferably on the Complaint Form)</w:t>
      </w:r>
      <w:r w:rsidR="00331DAF">
        <w:rPr>
          <w:rFonts w:ascii="Verdana" w:hAnsi="Verdana" w:cs="Arial"/>
          <w:sz w:val="20"/>
          <w:szCs w:val="20"/>
        </w:rPr>
        <w:t>-</w:t>
      </w:r>
      <w:r w:rsidR="00D004C6" w:rsidRPr="00091819">
        <w:rPr>
          <w:rFonts w:ascii="Verdana" w:hAnsi="Verdana" w:cs="Arial"/>
          <w:sz w:val="20"/>
          <w:szCs w:val="20"/>
        </w:rPr>
        <w:t xml:space="preserve">  </w:t>
      </w:r>
      <w:r w:rsidR="00331DAF">
        <w:rPr>
          <w:rFonts w:ascii="Verdana" w:hAnsi="Verdana" w:cs="Arial"/>
          <w:sz w:val="20"/>
          <w:szCs w:val="20"/>
        </w:rPr>
        <w:t>to</w:t>
      </w:r>
      <w:r w:rsidR="00D359A2">
        <w:rPr>
          <w:rFonts w:ascii="Verdana" w:hAnsi="Verdana" w:cs="Arial"/>
          <w:sz w:val="20"/>
          <w:szCs w:val="20"/>
        </w:rPr>
        <w:t xml:space="preserve"> be marked</w:t>
      </w:r>
      <w:r w:rsidR="007F4FDB" w:rsidRPr="00091819">
        <w:rPr>
          <w:rFonts w:ascii="Verdana" w:hAnsi="Verdana" w:cs="Arial"/>
          <w:sz w:val="20"/>
          <w:szCs w:val="20"/>
        </w:rPr>
        <w:t xml:space="preserve"> </w:t>
      </w:r>
      <w:r w:rsidR="00D004C6" w:rsidRPr="00091819">
        <w:rPr>
          <w:rFonts w:ascii="Verdana" w:hAnsi="Verdana" w:cs="Arial"/>
          <w:sz w:val="20"/>
          <w:szCs w:val="20"/>
        </w:rPr>
        <w:t>as Private and Confidential.</w:t>
      </w:r>
    </w:p>
    <w:p w14:paraId="5A6A2C46" w14:textId="35502C61" w:rsidR="00491121" w:rsidRPr="00091819" w:rsidRDefault="004A2674" w:rsidP="00091819">
      <w:pPr>
        <w:jc w:val="both"/>
        <w:rPr>
          <w:rFonts w:ascii="Verdana" w:hAnsi="Verdana"/>
          <w:sz w:val="20"/>
          <w:szCs w:val="20"/>
        </w:rPr>
      </w:pPr>
      <w:r w:rsidRPr="00091819">
        <w:rPr>
          <w:rFonts w:ascii="Verdana" w:hAnsi="Verdana" w:cs="Arial"/>
          <w:sz w:val="20"/>
          <w:szCs w:val="20"/>
        </w:rPr>
        <w:t xml:space="preserve">The </w:t>
      </w:r>
      <w:r w:rsidR="00967864" w:rsidRPr="00091819">
        <w:rPr>
          <w:rFonts w:ascii="Verdana" w:hAnsi="Verdana" w:cs="Arial"/>
          <w:sz w:val="20"/>
          <w:szCs w:val="20"/>
        </w:rPr>
        <w:t>headteacher</w:t>
      </w:r>
      <w:r w:rsidRPr="00091819">
        <w:rPr>
          <w:rFonts w:ascii="Verdana" w:hAnsi="Verdana" w:cs="Arial"/>
          <w:sz w:val="20"/>
          <w:szCs w:val="20"/>
        </w:rPr>
        <w:t xml:space="preserve"> will record the date the complaint is received and will acknowledge receipt of the complaint in writing (either by letter or email) within </w:t>
      </w:r>
      <w:r w:rsidRPr="00091819">
        <w:rPr>
          <w:rFonts w:ascii="Verdana" w:hAnsi="Verdana" w:cs="Arial"/>
          <w:bCs/>
          <w:sz w:val="20"/>
          <w:szCs w:val="20"/>
          <w:lang w:eastAsia="en-US"/>
        </w:rPr>
        <w:t>three</w:t>
      </w:r>
      <w:r w:rsidRPr="00091819">
        <w:rPr>
          <w:rFonts w:ascii="Verdana" w:hAnsi="Verdana" w:cs="Arial"/>
          <w:sz w:val="20"/>
          <w:szCs w:val="20"/>
        </w:rPr>
        <w:t xml:space="preserve"> school days. </w:t>
      </w:r>
    </w:p>
    <w:p w14:paraId="363169F9" w14:textId="640C807B" w:rsidR="00491121" w:rsidRPr="00091819" w:rsidRDefault="004A2674" w:rsidP="00091819">
      <w:pPr>
        <w:jc w:val="both"/>
        <w:rPr>
          <w:rFonts w:ascii="Verdana" w:hAnsi="Verdana" w:cs="Arial"/>
          <w:sz w:val="20"/>
          <w:szCs w:val="20"/>
        </w:rPr>
      </w:pPr>
      <w:r w:rsidRPr="00091819">
        <w:rPr>
          <w:rFonts w:ascii="Verdana" w:hAnsi="Verdana" w:cs="Arial"/>
          <w:sz w:val="20"/>
          <w:szCs w:val="20"/>
        </w:rPr>
        <w:t xml:space="preserve">Within this response, the </w:t>
      </w:r>
      <w:r w:rsidR="00967864" w:rsidRPr="00091819">
        <w:rPr>
          <w:rFonts w:ascii="Verdana" w:hAnsi="Verdana" w:cs="Arial"/>
          <w:sz w:val="20"/>
          <w:szCs w:val="20"/>
        </w:rPr>
        <w:t>headteacher</w:t>
      </w:r>
      <w:r w:rsidRPr="00091819">
        <w:rPr>
          <w:rFonts w:ascii="Verdana" w:hAnsi="Verdana" w:cs="Arial"/>
          <w:sz w:val="20"/>
          <w:szCs w:val="20"/>
        </w:rPr>
        <w:t xml:space="preserve"> will seek to clarify the nature of the complaint, ask what remains unresolved and what outcome the complainant would like to see. The </w:t>
      </w:r>
      <w:r w:rsidR="00967864" w:rsidRPr="00091819">
        <w:rPr>
          <w:rFonts w:ascii="Verdana" w:hAnsi="Verdana" w:cs="Arial"/>
          <w:sz w:val="20"/>
          <w:szCs w:val="20"/>
        </w:rPr>
        <w:t>headteacher</w:t>
      </w:r>
      <w:r w:rsidRPr="00091819">
        <w:rPr>
          <w:rFonts w:ascii="Verdana" w:hAnsi="Verdana" w:cs="Arial"/>
          <w:sz w:val="20"/>
          <w:szCs w:val="20"/>
        </w:rPr>
        <w:t xml:space="preserve"> can consider whether a face to face meeting is the most appropriate way of doing this.  </w:t>
      </w:r>
    </w:p>
    <w:p w14:paraId="20BB488E" w14:textId="4714F0C2" w:rsidR="00491121" w:rsidRPr="00091819" w:rsidRDefault="004A2674" w:rsidP="004B69C4">
      <w:pPr>
        <w:pStyle w:val="ListParagraph"/>
        <w:numPr>
          <w:ilvl w:val="0"/>
          <w:numId w:val="0"/>
        </w:numPr>
        <w:ind w:left="360" w:hanging="360"/>
        <w:jc w:val="both"/>
        <w:rPr>
          <w:rFonts w:ascii="Verdana" w:hAnsi="Verdana" w:cs="Arial"/>
          <w:i/>
          <w:sz w:val="20"/>
          <w:szCs w:val="20"/>
        </w:rPr>
      </w:pPr>
      <w:r w:rsidRPr="00091819">
        <w:rPr>
          <w:rFonts w:ascii="Verdana" w:hAnsi="Verdana" w:cs="Arial"/>
          <w:i/>
          <w:sz w:val="20"/>
          <w:szCs w:val="20"/>
        </w:rPr>
        <w:t xml:space="preserve">Note: The </w:t>
      </w:r>
      <w:r w:rsidR="00967864" w:rsidRPr="00091819">
        <w:rPr>
          <w:rFonts w:ascii="Verdana" w:hAnsi="Verdana" w:cs="Arial"/>
          <w:i/>
          <w:sz w:val="20"/>
          <w:szCs w:val="20"/>
        </w:rPr>
        <w:t>headteacher</w:t>
      </w:r>
      <w:r w:rsidRPr="00091819">
        <w:rPr>
          <w:rFonts w:ascii="Verdana" w:hAnsi="Verdana" w:cs="Arial"/>
          <w:i/>
          <w:sz w:val="20"/>
          <w:szCs w:val="20"/>
        </w:rPr>
        <w:t xml:space="preserve"> may delegate the investigation to another member of the school’s senior</w:t>
      </w:r>
      <w:r w:rsidR="004B69C4">
        <w:rPr>
          <w:rFonts w:ascii="Verdana" w:hAnsi="Verdana" w:cs="Arial"/>
          <w:i/>
          <w:sz w:val="20"/>
          <w:szCs w:val="20"/>
        </w:rPr>
        <w:t xml:space="preserve"> </w:t>
      </w:r>
      <w:r w:rsidRPr="00091819">
        <w:rPr>
          <w:rFonts w:ascii="Verdana" w:hAnsi="Verdana" w:cs="Arial"/>
          <w:i/>
          <w:sz w:val="20"/>
          <w:szCs w:val="20"/>
        </w:rPr>
        <w:t>leadership team but not the decision to be taken.</w:t>
      </w:r>
    </w:p>
    <w:p w14:paraId="397E1A00" w14:textId="77777777" w:rsidR="009805C8" w:rsidRDefault="004A2674" w:rsidP="009805C8">
      <w:pPr>
        <w:spacing w:line="240" w:lineRule="auto"/>
        <w:jc w:val="both"/>
        <w:rPr>
          <w:rFonts w:ascii="Verdana" w:hAnsi="Verdana" w:cs="Arial"/>
          <w:sz w:val="20"/>
          <w:szCs w:val="20"/>
        </w:rPr>
      </w:pPr>
      <w:r w:rsidRPr="00091819">
        <w:rPr>
          <w:rFonts w:ascii="Verdana" w:hAnsi="Verdana" w:cs="Arial"/>
          <w:sz w:val="20"/>
          <w:szCs w:val="20"/>
        </w:rPr>
        <w:t xml:space="preserve">During the investigation, the </w:t>
      </w:r>
      <w:r w:rsidR="00967864" w:rsidRPr="00091819">
        <w:rPr>
          <w:rFonts w:ascii="Verdana" w:hAnsi="Verdana" w:cs="Arial"/>
          <w:sz w:val="20"/>
          <w:szCs w:val="20"/>
        </w:rPr>
        <w:t>headteacher</w:t>
      </w:r>
      <w:r w:rsidRPr="00091819">
        <w:rPr>
          <w:rFonts w:ascii="Verdana" w:hAnsi="Verdana" w:cs="Arial"/>
          <w:sz w:val="20"/>
          <w:szCs w:val="20"/>
        </w:rPr>
        <w:t xml:space="preserve"> (or investigator) will:</w:t>
      </w:r>
    </w:p>
    <w:p w14:paraId="7168D1B8" w14:textId="77777777" w:rsidR="009805C8" w:rsidRDefault="004A2674" w:rsidP="00C0767B">
      <w:pPr>
        <w:pStyle w:val="ListParagraph"/>
        <w:numPr>
          <w:ilvl w:val="0"/>
          <w:numId w:val="22"/>
        </w:numPr>
        <w:spacing w:line="240" w:lineRule="auto"/>
        <w:jc w:val="both"/>
        <w:rPr>
          <w:rFonts w:ascii="Verdana" w:hAnsi="Verdana" w:cs="Arial"/>
          <w:sz w:val="20"/>
          <w:szCs w:val="20"/>
        </w:rPr>
      </w:pPr>
      <w:r w:rsidRPr="009805C8">
        <w:rPr>
          <w:rFonts w:ascii="Verdana" w:hAnsi="Verdana" w:cs="Arial"/>
          <w:sz w:val="20"/>
          <w:szCs w:val="20"/>
        </w:rPr>
        <w:t>if necessary, interview those involved in the matter and/or those complained of, allowing them to be accompanied if they wis</w:t>
      </w:r>
      <w:r w:rsidR="009805C8">
        <w:rPr>
          <w:rFonts w:ascii="Verdana" w:hAnsi="Verdana" w:cs="Arial"/>
          <w:sz w:val="20"/>
          <w:szCs w:val="20"/>
        </w:rPr>
        <w:t>h</w:t>
      </w:r>
    </w:p>
    <w:p w14:paraId="1298F5D7" w14:textId="10FDBDD8" w:rsidR="00491121" w:rsidRPr="009805C8" w:rsidRDefault="004A2674" w:rsidP="00C0767B">
      <w:pPr>
        <w:pStyle w:val="ListParagraph"/>
        <w:numPr>
          <w:ilvl w:val="0"/>
          <w:numId w:val="22"/>
        </w:numPr>
        <w:spacing w:line="240" w:lineRule="auto"/>
        <w:jc w:val="both"/>
        <w:rPr>
          <w:rFonts w:ascii="Verdana" w:hAnsi="Verdana" w:cs="Arial"/>
          <w:sz w:val="20"/>
          <w:szCs w:val="20"/>
        </w:rPr>
      </w:pPr>
      <w:r w:rsidRPr="009805C8">
        <w:rPr>
          <w:rFonts w:ascii="Verdana" w:hAnsi="Verdana" w:cs="Arial"/>
          <w:sz w:val="20"/>
          <w:szCs w:val="20"/>
        </w:rPr>
        <w:t>keep a written record of any meetings/interviews in relation to their investigation.</w:t>
      </w:r>
    </w:p>
    <w:p w14:paraId="111BE88A" w14:textId="33A45F3C" w:rsidR="00491121" w:rsidRPr="00091819" w:rsidRDefault="004A2674" w:rsidP="00091819">
      <w:pPr>
        <w:widowControl w:val="0"/>
        <w:overflowPunct w:val="0"/>
        <w:autoSpaceDE w:val="0"/>
        <w:jc w:val="both"/>
        <w:rPr>
          <w:rFonts w:ascii="Verdana" w:hAnsi="Verdana"/>
          <w:sz w:val="20"/>
          <w:szCs w:val="20"/>
        </w:rPr>
      </w:pPr>
      <w:r w:rsidRPr="00091819">
        <w:rPr>
          <w:rFonts w:ascii="Verdana" w:eastAsia="Arial Unicode MS" w:hAnsi="Verdana" w:cs="Arial"/>
          <w:sz w:val="20"/>
          <w:szCs w:val="20"/>
          <w:lang w:eastAsia="en-US"/>
        </w:rPr>
        <w:t xml:space="preserve">At the conclusion of their investigation, the </w:t>
      </w:r>
      <w:r w:rsidR="00967864" w:rsidRPr="00091819">
        <w:rPr>
          <w:rFonts w:ascii="Verdana" w:eastAsia="Arial Unicode MS" w:hAnsi="Verdana" w:cs="Arial"/>
          <w:sz w:val="20"/>
          <w:szCs w:val="20"/>
          <w:lang w:eastAsia="en-US"/>
        </w:rPr>
        <w:t>headteacher</w:t>
      </w:r>
      <w:r w:rsidRPr="00091819">
        <w:rPr>
          <w:rFonts w:ascii="Verdana" w:eastAsia="Arial Unicode MS" w:hAnsi="Verdana" w:cs="Arial"/>
          <w:sz w:val="20"/>
          <w:szCs w:val="20"/>
          <w:lang w:eastAsia="en-US"/>
        </w:rPr>
        <w:t xml:space="preserve"> will provide a formal written response within </w:t>
      </w:r>
      <w:r w:rsidRPr="00091819">
        <w:rPr>
          <w:rFonts w:ascii="Verdana" w:hAnsi="Verdana" w:cs="Arial"/>
          <w:bCs/>
          <w:sz w:val="20"/>
          <w:szCs w:val="20"/>
          <w:lang w:eastAsia="en-US"/>
        </w:rPr>
        <w:t>ten</w:t>
      </w:r>
      <w:r w:rsidRPr="00091819">
        <w:rPr>
          <w:rFonts w:ascii="Verdana" w:hAnsi="Verdana"/>
          <w:sz w:val="20"/>
          <w:szCs w:val="20"/>
        </w:rPr>
        <w:t xml:space="preserve"> </w:t>
      </w:r>
      <w:r w:rsidRPr="00091819">
        <w:rPr>
          <w:rFonts w:ascii="Verdana" w:eastAsia="Arial Unicode MS" w:hAnsi="Verdana" w:cs="Arial"/>
          <w:sz w:val="20"/>
          <w:szCs w:val="20"/>
          <w:lang w:eastAsia="en-US"/>
        </w:rPr>
        <w:t xml:space="preserve">school days of the date of receipt of the complaint. </w:t>
      </w:r>
    </w:p>
    <w:p w14:paraId="76B4A8C8" w14:textId="3BDEE232" w:rsidR="00491121" w:rsidRPr="00091819" w:rsidRDefault="004A2674" w:rsidP="00091819">
      <w:pPr>
        <w:widowControl w:val="0"/>
        <w:overflowPunct w:val="0"/>
        <w:autoSpaceDE w:val="0"/>
        <w:jc w:val="both"/>
        <w:rPr>
          <w:rFonts w:ascii="Verdana" w:eastAsia="Arial Unicode MS" w:hAnsi="Verdana" w:cs="Arial"/>
          <w:sz w:val="20"/>
          <w:szCs w:val="20"/>
          <w:lang w:eastAsia="en-US"/>
        </w:rPr>
      </w:pPr>
      <w:r w:rsidRPr="00091819">
        <w:rPr>
          <w:rFonts w:ascii="Verdana" w:eastAsia="Arial Unicode MS" w:hAnsi="Verdana" w:cs="Arial"/>
          <w:sz w:val="20"/>
          <w:szCs w:val="20"/>
          <w:lang w:eastAsia="en-US"/>
        </w:rPr>
        <w:t xml:space="preserve">If the </w:t>
      </w:r>
      <w:r w:rsidR="00967864" w:rsidRPr="00091819">
        <w:rPr>
          <w:rFonts w:ascii="Verdana" w:eastAsia="Arial Unicode MS" w:hAnsi="Verdana" w:cs="Arial"/>
          <w:sz w:val="20"/>
          <w:szCs w:val="20"/>
          <w:lang w:eastAsia="en-US"/>
        </w:rPr>
        <w:t>headteacher</w:t>
      </w:r>
      <w:r w:rsidRPr="00091819">
        <w:rPr>
          <w:rFonts w:ascii="Verdana" w:eastAsia="Arial Unicode MS" w:hAnsi="Verdana" w:cs="Arial"/>
          <w:sz w:val="20"/>
          <w:szCs w:val="20"/>
          <w:lang w:eastAsia="en-US"/>
        </w:rPr>
        <w:t xml:space="preserve"> is unable to meet this deadline, they will provide the complainant with an update and revised response </w:t>
      </w:r>
      <w:r w:rsidR="005E4459">
        <w:rPr>
          <w:rFonts w:ascii="Verdana" w:eastAsia="Arial Unicode MS" w:hAnsi="Verdana" w:cs="Arial"/>
          <w:sz w:val="20"/>
          <w:szCs w:val="20"/>
          <w:lang w:eastAsia="en-US"/>
        </w:rPr>
        <w:t xml:space="preserve">within </w:t>
      </w:r>
      <w:r w:rsidR="00D270D6">
        <w:rPr>
          <w:rFonts w:ascii="Verdana" w:eastAsia="Arial Unicode MS" w:hAnsi="Verdana" w:cs="Arial"/>
          <w:sz w:val="20"/>
          <w:szCs w:val="20"/>
          <w:lang w:eastAsia="en-US"/>
        </w:rPr>
        <w:t>seven</w:t>
      </w:r>
      <w:r w:rsidR="005E4459">
        <w:rPr>
          <w:rFonts w:ascii="Verdana" w:eastAsia="Arial Unicode MS" w:hAnsi="Verdana" w:cs="Arial"/>
          <w:sz w:val="20"/>
          <w:szCs w:val="20"/>
          <w:lang w:eastAsia="en-US"/>
        </w:rPr>
        <w:t xml:space="preserve"> working days.</w:t>
      </w:r>
    </w:p>
    <w:p w14:paraId="0BBBF8C5" w14:textId="77777777" w:rsidR="00491121" w:rsidRPr="00091819" w:rsidRDefault="004A2674" w:rsidP="00091819">
      <w:pPr>
        <w:jc w:val="both"/>
        <w:rPr>
          <w:rFonts w:ascii="Verdana" w:hAnsi="Verdana"/>
          <w:sz w:val="20"/>
          <w:szCs w:val="20"/>
        </w:rPr>
      </w:pPr>
      <w:r w:rsidRPr="00091819">
        <w:rPr>
          <w:rFonts w:ascii="Verdana" w:eastAsia="Arial Unicode MS" w:hAnsi="Verdana" w:cs="Arial"/>
          <w:sz w:val="20"/>
          <w:szCs w:val="20"/>
          <w:lang w:eastAsia="en-US"/>
        </w:rPr>
        <w:t xml:space="preserve">The response will detail any actions taken to investigate the complaint and provide a full explanation of the decision made and the reason(s) for it. </w:t>
      </w:r>
      <w:r w:rsidRPr="00091819">
        <w:rPr>
          <w:rFonts w:ascii="Verdana" w:hAnsi="Verdana" w:cs="Arial"/>
          <w:sz w:val="20"/>
          <w:szCs w:val="20"/>
          <w:lang w:eastAsia="en-US"/>
        </w:rPr>
        <w:t xml:space="preserve">Where appropriate, it will include details of actions </w:t>
      </w:r>
      <w:r w:rsidRPr="00091819">
        <w:rPr>
          <w:rFonts w:ascii="Verdana" w:eastAsia="Arial Unicode MS" w:hAnsi="Verdana" w:cs="Arial"/>
          <w:sz w:val="20"/>
          <w:szCs w:val="20"/>
          <w:lang w:eastAsia="en-US"/>
        </w:rPr>
        <w:t>that will be taken</w:t>
      </w:r>
      <w:r w:rsidRPr="00091819">
        <w:rPr>
          <w:rFonts w:ascii="Verdana" w:hAnsi="Verdana" w:cs="Arial"/>
          <w:sz w:val="20"/>
          <w:szCs w:val="20"/>
          <w:lang w:eastAsia="en-US"/>
        </w:rPr>
        <w:t xml:space="preserve"> to resolve the complaint. </w:t>
      </w:r>
    </w:p>
    <w:p w14:paraId="454357A3" w14:textId="75AEC237" w:rsidR="00491121" w:rsidRPr="00091819" w:rsidRDefault="004A2674" w:rsidP="00091819">
      <w:pPr>
        <w:jc w:val="both"/>
        <w:rPr>
          <w:rFonts w:ascii="Verdana" w:hAnsi="Verdana"/>
          <w:sz w:val="20"/>
          <w:szCs w:val="20"/>
        </w:rPr>
      </w:pPr>
      <w:r w:rsidRPr="00091819">
        <w:rPr>
          <w:rFonts w:ascii="Verdana" w:hAnsi="Verdana"/>
          <w:sz w:val="20"/>
          <w:szCs w:val="20"/>
        </w:rPr>
        <w:t xml:space="preserve">The </w:t>
      </w:r>
      <w:r w:rsidR="00967864" w:rsidRPr="00091819">
        <w:rPr>
          <w:rFonts w:ascii="Verdana" w:hAnsi="Verdana"/>
          <w:sz w:val="20"/>
          <w:szCs w:val="20"/>
        </w:rPr>
        <w:t>headteacher</w:t>
      </w:r>
      <w:r w:rsidRPr="00091819">
        <w:rPr>
          <w:rFonts w:ascii="Verdana" w:hAnsi="Verdana"/>
          <w:sz w:val="20"/>
          <w:szCs w:val="20"/>
        </w:rPr>
        <w:t xml:space="preserve"> will advise the complainant of how to escalate their complaint should they remain dissatisfied with the outcome of Stage 2. </w:t>
      </w:r>
    </w:p>
    <w:p w14:paraId="00EDB3E5" w14:textId="1D54DEA9" w:rsidR="00491121" w:rsidRPr="00091819" w:rsidRDefault="004A2674" w:rsidP="00091819">
      <w:pPr>
        <w:jc w:val="both"/>
        <w:rPr>
          <w:rFonts w:ascii="Verdana" w:hAnsi="Verdana"/>
          <w:sz w:val="20"/>
          <w:szCs w:val="20"/>
        </w:rPr>
      </w:pPr>
      <w:r w:rsidRPr="00091819">
        <w:rPr>
          <w:rFonts w:ascii="Verdana" w:hAnsi="Verdana"/>
          <w:sz w:val="20"/>
          <w:szCs w:val="20"/>
        </w:rPr>
        <w:t xml:space="preserve">If the complaint is about the </w:t>
      </w:r>
      <w:r w:rsidR="00967864" w:rsidRPr="00091819">
        <w:rPr>
          <w:rFonts w:ascii="Verdana" w:hAnsi="Verdana"/>
          <w:b/>
          <w:bCs/>
          <w:sz w:val="20"/>
          <w:szCs w:val="20"/>
        </w:rPr>
        <w:t>headteacher</w:t>
      </w:r>
      <w:r w:rsidRPr="00091819">
        <w:rPr>
          <w:rFonts w:ascii="Verdana" w:hAnsi="Verdana"/>
          <w:b/>
          <w:bCs/>
          <w:sz w:val="20"/>
          <w:szCs w:val="20"/>
        </w:rPr>
        <w:t xml:space="preserve"> or a member of the </w:t>
      </w:r>
      <w:r w:rsidR="005F5DB0" w:rsidRPr="00091819">
        <w:rPr>
          <w:rFonts w:ascii="Verdana" w:hAnsi="Verdana"/>
          <w:b/>
          <w:bCs/>
          <w:sz w:val="20"/>
          <w:szCs w:val="20"/>
        </w:rPr>
        <w:t>Local Governing Body</w:t>
      </w:r>
      <w:r w:rsidRPr="00091819">
        <w:rPr>
          <w:rFonts w:ascii="Verdana" w:hAnsi="Verdana"/>
          <w:sz w:val="20"/>
          <w:szCs w:val="20"/>
        </w:rPr>
        <w:t xml:space="preserve">, the </w:t>
      </w:r>
      <w:r w:rsidRPr="00091819">
        <w:rPr>
          <w:rFonts w:ascii="Verdana" w:hAnsi="Verdana"/>
          <w:b/>
          <w:bCs/>
          <w:sz w:val="20"/>
          <w:szCs w:val="20"/>
        </w:rPr>
        <w:t>Chair of Governors</w:t>
      </w:r>
      <w:r w:rsidRPr="00091819">
        <w:rPr>
          <w:rFonts w:ascii="Verdana" w:hAnsi="Verdana"/>
          <w:sz w:val="20"/>
          <w:szCs w:val="20"/>
        </w:rPr>
        <w:t xml:space="preserve"> will complete all the actions at Stage 2. </w:t>
      </w:r>
      <w:r w:rsidR="0058323F" w:rsidRPr="00091819">
        <w:rPr>
          <w:rFonts w:ascii="Verdana" w:hAnsi="Verdana"/>
          <w:sz w:val="20"/>
          <w:szCs w:val="20"/>
        </w:rPr>
        <w:t>These complaints</w:t>
      </w:r>
      <w:r w:rsidRPr="00091819">
        <w:rPr>
          <w:rFonts w:ascii="Verdana" w:hAnsi="Verdana"/>
          <w:sz w:val="20"/>
          <w:szCs w:val="20"/>
        </w:rPr>
        <w:t xml:space="preserve"> </w:t>
      </w:r>
      <w:r w:rsidR="0058323F" w:rsidRPr="00091819">
        <w:rPr>
          <w:rFonts w:ascii="Verdana" w:hAnsi="Verdana"/>
          <w:sz w:val="20"/>
          <w:szCs w:val="20"/>
        </w:rPr>
        <w:t xml:space="preserve">should </w:t>
      </w:r>
      <w:r w:rsidRPr="00091819">
        <w:rPr>
          <w:rFonts w:ascii="Verdana" w:hAnsi="Verdana"/>
          <w:sz w:val="20"/>
          <w:szCs w:val="20"/>
        </w:rPr>
        <w:t xml:space="preserve">be made to </w:t>
      </w:r>
      <w:r w:rsidRPr="00091819">
        <w:rPr>
          <w:rFonts w:ascii="Verdana" w:hAnsi="Verdana" w:cs="Arial"/>
          <w:sz w:val="20"/>
          <w:szCs w:val="20"/>
        </w:rPr>
        <w:t xml:space="preserve">the Clerk, via the school office. Please mark them as Private and Confidential. </w:t>
      </w:r>
    </w:p>
    <w:p w14:paraId="3A1AFAA9" w14:textId="7BB216B6" w:rsidR="00491121" w:rsidRPr="00091819" w:rsidRDefault="004A2674" w:rsidP="00091819">
      <w:pPr>
        <w:suppressAutoHyphens w:val="0"/>
        <w:jc w:val="both"/>
        <w:textAlignment w:val="auto"/>
        <w:rPr>
          <w:rFonts w:ascii="Verdana" w:hAnsi="Verdana"/>
          <w:sz w:val="20"/>
          <w:szCs w:val="20"/>
        </w:rPr>
      </w:pPr>
      <w:r w:rsidRPr="00091819">
        <w:rPr>
          <w:rFonts w:ascii="Verdana" w:eastAsia="Calibri" w:hAnsi="Verdana"/>
          <w:sz w:val="20"/>
          <w:szCs w:val="20"/>
          <w:lang w:eastAsia="en-US"/>
        </w:rPr>
        <w:lastRenderedPageBreak/>
        <w:t>Complaints</w:t>
      </w:r>
      <w:r w:rsidRPr="00091819">
        <w:rPr>
          <w:rFonts w:ascii="Verdana" w:eastAsia="Calibri" w:hAnsi="Verdana"/>
          <w:b/>
          <w:bCs/>
          <w:sz w:val="20"/>
          <w:szCs w:val="20"/>
          <w:lang w:eastAsia="en-US"/>
        </w:rPr>
        <w:t xml:space="preserve"> about the CEO, Chair of the </w:t>
      </w:r>
      <w:r w:rsidR="005F5DB0" w:rsidRPr="00091819">
        <w:rPr>
          <w:rFonts w:ascii="Verdana" w:eastAsia="Calibri" w:hAnsi="Verdana"/>
          <w:b/>
          <w:bCs/>
          <w:sz w:val="20"/>
          <w:szCs w:val="20"/>
          <w:lang w:eastAsia="en-US"/>
        </w:rPr>
        <w:t>Local Governing Body</w:t>
      </w:r>
      <w:r w:rsidRPr="00091819">
        <w:rPr>
          <w:rFonts w:ascii="Verdana" w:eastAsia="Calibri" w:hAnsi="Verdana"/>
          <w:b/>
          <w:bCs/>
          <w:sz w:val="20"/>
          <w:szCs w:val="20"/>
          <w:lang w:eastAsia="en-US"/>
        </w:rPr>
        <w:t xml:space="preserve"> or member(s)</w:t>
      </w:r>
      <w:r w:rsidRPr="00091819">
        <w:rPr>
          <w:rFonts w:ascii="Verdana" w:eastAsia="Calibri" w:hAnsi="Verdana"/>
          <w:sz w:val="20"/>
          <w:szCs w:val="20"/>
          <w:lang w:eastAsia="en-US"/>
        </w:rPr>
        <w:t xml:space="preserve"> </w:t>
      </w:r>
      <w:r w:rsidRPr="00091819">
        <w:rPr>
          <w:rFonts w:ascii="Verdana" w:eastAsia="Calibri" w:hAnsi="Verdana"/>
          <w:b/>
          <w:bCs/>
          <w:sz w:val="20"/>
          <w:szCs w:val="20"/>
          <w:lang w:eastAsia="en-US"/>
        </w:rPr>
        <w:t xml:space="preserve">of the Board of Directors </w:t>
      </w:r>
      <w:r w:rsidRPr="00091819">
        <w:rPr>
          <w:rFonts w:ascii="Verdana" w:eastAsia="Calibri" w:hAnsi="Verdana"/>
          <w:sz w:val="20"/>
          <w:szCs w:val="20"/>
          <w:lang w:eastAsia="en-US"/>
        </w:rPr>
        <w:t xml:space="preserve">must be made to the </w:t>
      </w:r>
      <w:r w:rsidRPr="00091819">
        <w:rPr>
          <w:rFonts w:ascii="Verdana" w:eastAsia="Calibri" w:hAnsi="Verdana"/>
          <w:b/>
          <w:bCs/>
          <w:sz w:val="20"/>
          <w:szCs w:val="20"/>
          <w:lang w:eastAsia="en-US"/>
        </w:rPr>
        <w:t>Chair of Directors</w:t>
      </w:r>
      <w:r w:rsidRPr="00091819">
        <w:rPr>
          <w:rFonts w:ascii="Verdana" w:eastAsia="Calibri" w:hAnsi="Verdana"/>
          <w:sz w:val="20"/>
          <w:szCs w:val="20"/>
          <w:lang w:eastAsia="en-US"/>
        </w:rPr>
        <w:t xml:space="preserve">, via the Clerk, at the registered address of the Trust. </w:t>
      </w:r>
      <w:r w:rsidRPr="00091819">
        <w:rPr>
          <w:rFonts w:ascii="Verdana" w:hAnsi="Verdana" w:cs="Arial"/>
          <w:sz w:val="20"/>
          <w:szCs w:val="20"/>
        </w:rPr>
        <w:t>Please mark them as Private and Confidential.</w:t>
      </w:r>
    </w:p>
    <w:p w14:paraId="612594E1" w14:textId="77777777" w:rsidR="009805C8" w:rsidRDefault="004A2674" w:rsidP="009805C8">
      <w:pPr>
        <w:suppressAutoHyphens w:val="0"/>
        <w:jc w:val="both"/>
        <w:textAlignment w:val="auto"/>
        <w:rPr>
          <w:rFonts w:ascii="Verdana" w:eastAsia="Calibri" w:hAnsi="Verdana"/>
          <w:sz w:val="20"/>
          <w:szCs w:val="20"/>
          <w:lang w:eastAsia="en-US"/>
        </w:rPr>
      </w:pPr>
      <w:r w:rsidRPr="00091819">
        <w:rPr>
          <w:rFonts w:ascii="Verdana" w:eastAsia="Calibri" w:hAnsi="Verdana"/>
          <w:sz w:val="20"/>
          <w:szCs w:val="20"/>
          <w:lang w:eastAsia="en-US"/>
        </w:rPr>
        <w:t>If the complaint is:</w:t>
      </w:r>
    </w:p>
    <w:p w14:paraId="2FD31B6C" w14:textId="29C762C9" w:rsidR="00491121" w:rsidRPr="009805C8" w:rsidRDefault="004A2674" w:rsidP="00C0767B">
      <w:pPr>
        <w:pStyle w:val="ListParagraph"/>
        <w:numPr>
          <w:ilvl w:val="0"/>
          <w:numId w:val="20"/>
        </w:numPr>
        <w:suppressAutoHyphens w:val="0"/>
        <w:jc w:val="both"/>
        <w:textAlignment w:val="auto"/>
        <w:rPr>
          <w:rFonts w:ascii="Verdana" w:eastAsia="Calibri" w:hAnsi="Verdana"/>
          <w:sz w:val="20"/>
          <w:szCs w:val="20"/>
          <w:lang w:eastAsia="en-US"/>
        </w:rPr>
      </w:pPr>
      <w:r w:rsidRPr="009805C8">
        <w:rPr>
          <w:rFonts w:ascii="Verdana" w:eastAsia="Calibri" w:hAnsi="Verdana"/>
          <w:sz w:val="20"/>
          <w:szCs w:val="20"/>
          <w:lang w:eastAsia="en-US"/>
        </w:rPr>
        <w:t xml:space="preserve">jointly about the </w:t>
      </w:r>
      <w:r w:rsidRPr="009805C8">
        <w:rPr>
          <w:rFonts w:ascii="Verdana" w:eastAsia="Calibri" w:hAnsi="Verdana"/>
          <w:b/>
          <w:bCs/>
          <w:sz w:val="20"/>
          <w:szCs w:val="20"/>
          <w:lang w:eastAsia="en-US"/>
        </w:rPr>
        <w:t>Chair and Vice Chair of the Board of Directors</w:t>
      </w:r>
      <w:r w:rsidRPr="009805C8">
        <w:rPr>
          <w:rFonts w:ascii="Verdana" w:eastAsia="Calibri" w:hAnsi="Verdana"/>
          <w:sz w:val="20"/>
          <w:szCs w:val="20"/>
          <w:lang w:eastAsia="en-US"/>
        </w:rPr>
        <w:t xml:space="preserve"> or</w:t>
      </w:r>
    </w:p>
    <w:p w14:paraId="50CFBC20" w14:textId="25103CBC" w:rsidR="00491121" w:rsidRPr="009805C8" w:rsidRDefault="004A2674" w:rsidP="00C0767B">
      <w:pPr>
        <w:pStyle w:val="ListParagraph"/>
        <w:numPr>
          <w:ilvl w:val="0"/>
          <w:numId w:val="20"/>
        </w:numPr>
        <w:suppressAutoHyphens w:val="0"/>
        <w:spacing w:line="240" w:lineRule="auto"/>
        <w:jc w:val="both"/>
        <w:textAlignment w:val="auto"/>
        <w:rPr>
          <w:rFonts w:ascii="Verdana" w:hAnsi="Verdana"/>
          <w:sz w:val="20"/>
          <w:szCs w:val="20"/>
        </w:rPr>
      </w:pPr>
      <w:r w:rsidRPr="009805C8">
        <w:rPr>
          <w:rFonts w:ascii="Verdana" w:eastAsia="Calibri" w:hAnsi="Verdana"/>
          <w:sz w:val="20"/>
          <w:szCs w:val="20"/>
          <w:lang w:eastAsia="en-US"/>
        </w:rPr>
        <w:t xml:space="preserve">the </w:t>
      </w:r>
      <w:r w:rsidRPr="009805C8">
        <w:rPr>
          <w:rFonts w:ascii="Verdana" w:eastAsia="Calibri" w:hAnsi="Verdana"/>
          <w:b/>
          <w:bCs/>
          <w:sz w:val="20"/>
          <w:szCs w:val="20"/>
          <w:lang w:eastAsia="en-US"/>
        </w:rPr>
        <w:t>entire or majority of the Board of Directors</w:t>
      </w:r>
    </w:p>
    <w:p w14:paraId="4C70F2D0" w14:textId="77777777" w:rsidR="00491121" w:rsidRPr="00091819" w:rsidRDefault="004A2674" w:rsidP="00091819">
      <w:pPr>
        <w:suppressAutoHyphens w:val="0"/>
        <w:jc w:val="both"/>
        <w:textAlignment w:val="auto"/>
        <w:rPr>
          <w:rFonts w:ascii="Verdana" w:eastAsia="Calibri" w:hAnsi="Verdana"/>
          <w:sz w:val="20"/>
          <w:szCs w:val="20"/>
          <w:lang w:eastAsia="en-US"/>
        </w:rPr>
      </w:pPr>
      <w:r w:rsidRPr="00091819">
        <w:rPr>
          <w:rFonts w:ascii="Verdana" w:eastAsia="Calibri" w:hAnsi="Verdana"/>
          <w:sz w:val="20"/>
          <w:szCs w:val="20"/>
          <w:lang w:eastAsia="en-US"/>
        </w:rPr>
        <w:t>Directors will appoint an independent investigator to consider the complaint. At the end of their investigation, the independent investigator will provide a formal written response to the Board of Directors.</w:t>
      </w:r>
    </w:p>
    <w:p w14:paraId="241FF194" w14:textId="77777777" w:rsidR="00491121" w:rsidRPr="00091819" w:rsidRDefault="00491121" w:rsidP="00091819">
      <w:pPr>
        <w:jc w:val="both"/>
        <w:rPr>
          <w:rFonts w:ascii="Verdana" w:hAnsi="Verdana"/>
          <w:sz w:val="20"/>
          <w:szCs w:val="20"/>
        </w:rPr>
      </w:pPr>
    </w:p>
    <w:p w14:paraId="78837056" w14:textId="77777777" w:rsidR="00491121" w:rsidRPr="00D02EB2" w:rsidRDefault="004A2674" w:rsidP="00091819">
      <w:pPr>
        <w:pStyle w:val="Heading2"/>
        <w:jc w:val="both"/>
        <w:rPr>
          <w:rFonts w:ascii="Verdana" w:hAnsi="Verdana"/>
          <w:color w:val="004990"/>
          <w:sz w:val="20"/>
          <w:szCs w:val="20"/>
        </w:rPr>
      </w:pPr>
      <w:r w:rsidRPr="00D02EB2">
        <w:rPr>
          <w:rFonts w:ascii="Verdana" w:hAnsi="Verdana"/>
          <w:color w:val="004990"/>
          <w:sz w:val="20"/>
          <w:szCs w:val="20"/>
        </w:rPr>
        <w:t>Stage 3 – Panel Hearing</w:t>
      </w:r>
    </w:p>
    <w:p w14:paraId="65798E92" w14:textId="77777777" w:rsidR="00491121" w:rsidRPr="00091819" w:rsidRDefault="004A2674" w:rsidP="00091819">
      <w:pPr>
        <w:jc w:val="both"/>
        <w:rPr>
          <w:rFonts w:ascii="Verdana" w:hAnsi="Verdana"/>
          <w:sz w:val="20"/>
          <w:szCs w:val="20"/>
        </w:rPr>
      </w:pPr>
      <w:r w:rsidRPr="00091819">
        <w:rPr>
          <w:rFonts w:ascii="Verdana" w:eastAsia="Arial Unicode MS" w:hAnsi="Verdana" w:cs="Arial"/>
          <w:sz w:val="20"/>
          <w:szCs w:val="20"/>
          <w:lang w:eastAsia="en-US"/>
        </w:rPr>
        <w:t xml:space="preserve">If the complainant is dissatisfied with the outcome at Stage 2 and wishes to take the matter further, they can escalate the complaint to Stage 3 – a panel hearing </w:t>
      </w:r>
      <w:r w:rsidRPr="00091819">
        <w:rPr>
          <w:rFonts w:ascii="Verdana" w:eastAsia="Arial Unicode MS" w:hAnsi="Verdana" w:cs="Arial"/>
          <w:sz w:val="20"/>
          <w:szCs w:val="20"/>
          <w:lang w:val="en" w:eastAsia="en-US"/>
        </w:rPr>
        <w:t>consisting of at least three people who were not directly involved in the matters detailed in the complaint with one panel member who is independent of the management and running of the school.</w:t>
      </w:r>
      <w:r w:rsidRPr="00091819">
        <w:rPr>
          <w:rFonts w:ascii="Verdana" w:eastAsia="Arial Unicode MS" w:hAnsi="Verdana" w:cs="Arial"/>
          <w:sz w:val="20"/>
          <w:szCs w:val="20"/>
          <w:lang w:eastAsia="en-US"/>
        </w:rPr>
        <w:t xml:space="preserve"> This is the final stage of the complaints procedure.</w:t>
      </w:r>
    </w:p>
    <w:p w14:paraId="035F76A5" w14:textId="2C65A5B1" w:rsidR="00491121" w:rsidRPr="00091819" w:rsidRDefault="004A2674" w:rsidP="00091819">
      <w:pPr>
        <w:jc w:val="both"/>
        <w:rPr>
          <w:rFonts w:ascii="Verdana" w:hAnsi="Verdana"/>
          <w:sz w:val="20"/>
          <w:szCs w:val="20"/>
        </w:rPr>
      </w:pPr>
      <w:r w:rsidRPr="00091819">
        <w:rPr>
          <w:rFonts w:ascii="Verdana" w:eastAsia="Arial Unicode MS" w:hAnsi="Verdana" w:cs="Arial"/>
          <w:sz w:val="20"/>
          <w:szCs w:val="20"/>
          <w:lang w:eastAsia="en-US"/>
        </w:rPr>
        <w:t xml:space="preserve">A request to escalate to Stage 3 must be made to the Clerk, via the school office, within </w:t>
      </w:r>
      <w:r w:rsidRPr="00091819">
        <w:rPr>
          <w:rFonts w:ascii="Verdana" w:hAnsi="Verdana" w:cs="Arial"/>
          <w:bCs/>
          <w:sz w:val="20"/>
          <w:szCs w:val="20"/>
          <w:lang w:eastAsia="en-US"/>
        </w:rPr>
        <w:t>ten</w:t>
      </w:r>
      <w:r w:rsidRPr="00091819">
        <w:rPr>
          <w:rFonts w:ascii="Verdana" w:eastAsia="Arial Unicode MS" w:hAnsi="Verdana" w:cs="Arial"/>
          <w:sz w:val="20"/>
          <w:szCs w:val="20"/>
          <w:lang w:eastAsia="en-US"/>
        </w:rPr>
        <w:t xml:space="preserve"> school days of receipt of the Stage 2 response</w:t>
      </w:r>
      <w:r w:rsidR="005422E3">
        <w:rPr>
          <w:rFonts w:ascii="Verdana" w:eastAsia="Arial Unicode MS" w:hAnsi="Verdana" w:cs="Arial"/>
          <w:sz w:val="20"/>
          <w:szCs w:val="20"/>
          <w:lang w:eastAsia="en-US"/>
        </w:rPr>
        <w:t>, and marked</w:t>
      </w:r>
      <w:r w:rsidR="007F4FDB" w:rsidRPr="00091819">
        <w:rPr>
          <w:rFonts w:ascii="Verdana" w:eastAsia="Arial Unicode MS" w:hAnsi="Verdana" w:cs="Arial"/>
          <w:sz w:val="20"/>
          <w:szCs w:val="20"/>
          <w:lang w:eastAsia="en-US"/>
        </w:rPr>
        <w:t xml:space="preserve"> Private and Confidential. </w:t>
      </w:r>
      <w:r w:rsidRPr="00091819">
        <w:rPr>
          <w:rFonts w:ascii="Verdana" w:eastAsia="Arial Unicode MS" w:hAnsi="Verdana" w:cs="Arial"/>
          <w:sz w:val="20"/>
          <w:szCs w:val="20"/>
          <w:lang w:eastAsia="en-US"/>
        </w:rPr>
        <w:t xml:space="preserve">Requests received outside of this time frame will only be considered if exceptional circumstances apply. The Clerk will record the date the complaint is received and acknowledge receipt of the complaint in writing (either by letter or email) within </w:t>
      </w:r>
      <w:r w:rsidRPr="00091819">
        <w:rPr>
          <w:rFonts w:ascii="Verdana" w:hAnsi="Verdana" w:cs="Arial"/>
          <w:bCs/>
          <w:sz w:val="20"/>
          <w:szCs w:val="20"/>
          <w:lang w:eastAsia="en-US"/>
        </w:rPr>
        <w:t>five</w:t>
      </w:r>
      <w:r w:rsidRPr="00091819">
        <w:rPr>
          <w:rFonts w:ascii="Verdana" w:eastAsia="Arial Unicode MS" w:hAnsi="Verdana" w:cs="Arial"/>
          <w:sz w:val="20"/>
          <w:szCs w:val="20"/>
          <w:lang w:eastAsia="en-US"/>
        </w:rPr>
        <w:t xml:space="preserve"> school days.</w:t>
      </w:r>
      <w:r w:rsidRPr="00091819">
        <w:rPr>
          <w:rFonts w:ascii="Verdana" w:hAnsi="Verdana"/>
          <w:sz w:val="20"/>
          <w:szCs w:val="20"/>
        </w:rPr>
        <w:t xml:space="preserve"> </w:t>
      </w:r>
    </w:p>
    <w:p w14:paraId="0057583C" w14:textId="77777777" w:rsidR="00491121" w:rsidRPr="00091819" w:rsidRDefault="004A2674" w:rsidP="00091819">
      <w:pPr>
        <w:jc w:val="both"/>
        <w:rPr>
          <w:rFonts w:ascii="Verdana" w:hAnsi="Verdana"/>
          <w:sz w:val="20"/>
          <w:szCs w:val="20"/>
        </w:rPr>
      </w:pPr>
      <w:r w:rsidRPr="00091819">
        <w:rPr>
          <w:rFonts w:ascii="Verdana" w:eastAsia="Arial Unicode MS" w:hAnsi="Verdana" w:cs="Arial"/>
          <w:sz w:val="20"/>
          <w:szCs w:val="20"/>
          <w:lang w:eastAsia="en-US"/>
        </w:rPr>
        <w:t xml:space="preserve">The Clerk will write to the complainant to inform them of the date of the meeting. They will aim to convene a meeting within </w:t>
      </w:r>
      <w:r w:rsidRPr="00091819">
        <w:rPr>
          <w:rFonts w:ascii="Verdana" w:hAnsi="Verdana" w:cs="Arial"/>
          <w:bCs/>
          <w:sz w:val="20"/>
          <w:szCs w:val="20"/>
          <w:lang w:eastAsia="en-US"/>
        </w:rPr>
        <w:t>twenty</w:t>
      </w:r>
      <w:r w:rsidRPr="00091819">
        <w:rPr>
          <w:rFonts w:ascii="Verdana" w:eastAsia="Arial Unicode MS" w:hAnsi="Verdana" w:cs="Arial"/>
          <w:sz w:val="20"/>
          <w:szCs w:val="20"/>
          <w:lang w:eastAsia="en-US"/>
        </w:rPr>
        <w:t xml:space="preserve"> school days of receipt of the Stage 3 request. If this is not possible, the Clerk will provide an anticipated date and keep the complainant informed. If the complainant rejects the offer of three proposed dates, without good reason, the Clerk will decide when to hold the meeting. It will then proceed in the complainant’s absence on the basis of written submissions from both parties.</w:t>
      </w:r>
    </w:p>
    <w:p w14:paraId="69B49080" w14:textId="77777777" w:rsidR="007448CA" w:rsidRDefault="004A2674" w:rsidP="007448CA">
      <w:pPr>
        <w:jc w:val="both"/>
        <w:rPr>
          <w:rFonts w:ascii="Verdana" w:hAnsi="Verdana"/>
          <w:sz w:val="20"/>
          <w:szCs w:val="20"/>
        </w:rPr>
      </w:pPr>
      <w:r w:rsidRPr="00091819">
        <w:rPr>
          <w:rFonts w:ascii="Verdana" w:hAnsi="Verdana"/>
          <w:sz w:val="20"/>
          <w:szCs w:val="20"/>
        </w:rPr>
        <w:t>If the complaint is</w:t>
      </w:r>
      <w:r w:rsidR="009805C8">
        <w:rPr>
          <w:rFonts w:ascii="Verdana" w:hAnsi="Verdana"/>
          <w:sz w:val="20"/>
          <w:szCs w:val="20"/>
        </w:rPr>
        <w:t>:</w:t>
      </w:r>
    </w:p>
    <w:p w14:paraId="48BC6F46" w14:textId="0A0E8297" w:rsidR="009805C8" w:rsidRPr="007448CA" w:rsidRDefault="004A2674" w:rsidP="00C0767B">
      <w:pPr>
        <w:pStyle w:val="ListParagraph"/>
        <w:numPr>
          <w:ilvl w:val="0"/>
          <w:numId w:val="32"/>
        </w:numPr>
        <w:jc w:val="both"/>
        <w:rPr>
          <w:rFonts w:ascii="Verdana" w:hAnsi="Verdana"/>
          <w:sz w:val="20"/>
          <w:szCs w:val="20"/>
        </w:rPr>
      </w:pPr>
      <w:r w:rsidRPr="007448CA">
        <w:rPr>
          <w:rFonts w:ascii="Verdana" w:hAnsi="Verdana"/>
          <w:sz w:val="20"/>
          <w:szCs w:val="20"/>
        </w:rPr>
        <w:t>jointly about the Chair and Vice Chair or</w:t>
      </w:r>
    </w:p>
    <w:p w14:paraId="2D25EBA0" w14:textId="3379D2CD" w:rsidR="009805C8" w:rsidRDefault="004A2674" w:rsidP="00C0767B">
      <w:pPr>
        <w:pStyle w:val="ListParagraph"/>
        <w:numPr>
          <w:ilvl w:val="0"/>
          <w:numId w:val="21"/>
        </w:numPr>
        <w:jc w:val="both"/>
        <w:rPr>
          <w:rFonts w:ascii="Verdana" w:hAnsi="Verdana"/>
          <w:sz w:val="20"/>
          <w:szCs w:val="20"/>
        </w:rPr>
      </w:pPr>
      <w:r w:rsidRPr="009805C8">
        <w:rPr>
          <w:rFonts w:ascii="Verdana" w:hAnsi="Verdana"/>
          <w:sz w:val="20"/>
          <w:szCs w:val="20"/>
        </w:rPr>
        <w:t>the entire governing body o</w:t>
      </w:r>
      <w:r w:rsidR="009805C8">
        <w:rPr>
          <w:rFonts w:ascii="Verdana" w:hAnsi="Verdana"/>
          <w:sz w:val="20"/>
          <w:szCs w:val="20"/>
        </w:rPr>
        <w:t xml:space="preserve">r </w:t>
      </w:r>
    </w:p>
    <w:p w14:paraId="2168B153" w14:textId="2149F417" w:rsidR="00491121" w:rsidRPr="009805C8" w:rsidRDefault="004A2674" w:rsidP="00C0767B">
      <w:pPr>
        <w:pStyle w:val="ListParagraph"/>
        <w:numPr>
          <w:ilvl w:val="0"/>
          <w:numId w:val="21"/>
        </w:numPr>
        <w:jc w:val="both"/>
        <w:rPr>
          <w:rFonts w:ascii="Verdana" w:hAnsi="Verdana"/>
          <w:sz w:val="20"/>
          <w:szCs w:val="20"/>
        </w:rPr>
      </w:pPr>
      <w:r w:rsidRPr="009805C8">
        <w:rPr>
          <w:rFonts w:ascii="Verdana" w:hAnsi="Verdana"/>
          <w:sz w:val="20"/>
          <w:szCs w:val="20"/>
        </w:rPr>
        <w:t>the majority of the governing body</w:t>
      </w:r>
    </w:p>
    <w:p w14:paraId="48677739" w14:textId="2E85A974" w:rsidR="00491121" w:rsidRPr="00091819" w:rsidRDefault="004A2674" w:rsidP="00091819">
      <w:pPr>
        <w:jc w:val="both"/>
        <w:rPr>
          <w:rFonts w:ascii="Verdana" w:hAnsi="Verdana"/>
          <w:sz w:val="20"/>
          <w:szCs w:val="20"/>
        </w:rPr>
      </w:pPr>
      <w:r w:rsidRPr="00091819">
        <w:rPr>
          <w:rFonts w:ascii="Verdana" w:hAnsi="Verdana"/>
          <w:sz w:val="20"/>
          <w:szCs w:val="20"/>
        </w:rPr>
        <w:t xml:space="preserve">Stage 3 will be heard by the </w:t>
      </w:r>
      <w:r w:rsidR="007F4FDB" w:rsidRPr="00091819">
        <w:rPr>
          <w:rFonts w:ascii="Verdana" w:hAnsi="Verdana"/>
          <w:sz w:val="20"/>
          <w:szCs w:val="20"/>
        </w:rPr>
        <w:t xml:space="preserve">Board of </w:t>
      </w:r>
      <w:r w:rsidRPr="00091819">
        <w:rPr>
          <w:rFonts w:ascii="Verdana" w:hAnsi="Verdana"/>
          <w:sz w:val="20"/>
          <w:szCs w:val="20"/>
        </w:rPr>
        <w:t xml:space="preserve">Directors and an independent panel member. </w:t>
      </w:r>
    </w:p>
    <w:p w14:paraId="445596C8" w14:textId="77777777" w:rsidR="00491121" w:rsidRPr="00091819" w:rsidRDefault="004A2674" w:rsidP="00091819">
      <w:pPr>
        <w:jc w:val="both"/>
        <w:rPr>
          <w:rFonts w:ascii="Verdana" w:hAnsi="Verdana"/>
          <w:sz w:val="20"/>
          <w:szCs w:val="20"/>
        </w:rPr>
      </w:pPr>
      <w:r w:rsidRPr="00091819">
        <w:rPr>
          <w:rFonts w:ascii="Verdana" w:eastAsia="Arial Unicode MS" w:hAnsi="Verdana" w:cs="Arial"/>
          <w:sz w:val="20"/>
          <w:szCs w:val="20"/>
          <w:lang w:eastAsia="en-US"/>
        </w:rPr>
        <w:t xml:space="preserve">A complainant may bring someone along to the panel meeting to provide support. This can be a relative or friend. Generally, we do not encourage either party to bring legal representatives to </w:t>
      </w:r>
      <w:r w:rsidRPr="00091819">
        <w:rPr>
          <w:rFonts w:ascii="Verdana" w:eastAsia="Arial Unicode MS" w:hAnsi="Verdana" w:cs="Arial"/>
          <w:sz w:val="20"/>
          <w:szCs w:val="20"/>
          <w:lang w:eastAsia="en-US"/>
        </w:rPr>
        <w:lastRenderedPageBreak/>
        <w:t xml:space="preserve">the committee meeting. </w:t>
      </w:r>
      <w:r w:rsidRPr="00091819">
        <w:rPr>
          <w:rFonts w:ascii="Verdana" w:hAnsi="Verdana"/>
          <w:sz w:val="20"/>
          <w:szCs w:val="20"/>
        </w:rPr>
        <w:t xml:space="preserve">However, there may be occasions when legal representation is appropriate. For instance, if a school employee is called as a witness in a complaint meeting, they may wish to be supported by union and/or legal representation. </w:t>
      </w:r>
    </w:p>
    <w:p w14:paraId="22863EAA" w14:textId="77777777" w:rsidR="00491121" w:rsidRPr="00091819" w:rsidRDefault="004A2674" w:rsidP="00091819">
      <w:pPr>
        <w:jc w:val="both"/>
        <w:rPr>
          <w:rFonts w:ascii="Verdana" w:hAnsi="Verdana"/>
          <w:i/>
          <w:sz w:val="20"/>
          <w:szCs w:val="20"/>
        </w:rPr>
      </w:pPr>
      <w:r w:rsidRPr="00091819">
        <w:rPr>
          <w:rFonts w:ascii="Verdana" w:hAnsi="Verdana"/>
          <w:i/>
          <w:sz w:val="20"/>
          <w:szCs w:val="20"/>
        </w:rPr>
        <w:t xml:space="preserve">Note: Complaints about staff conduct will not generally be handled under this complaints procedure. Complainants will be advised that any staff conduct complaints will be considered under (Human Resources) staff disciplinary procedures, if appropriate, but outcomes will not be shared with them. </w:t>
      </w:r>
    </w:p>
    <w:p w14:paraId="131EC897" w14:textId="77777777" w:rsidR="00491121" w:rsidRPr="00091819" w:rsidRDefault="004A2674" w:rsidP="00091819">
      <w:pPr>
        <w:jc w:val="both"/>
        <w:rPr>
          <w:rFonts w:ascii="Verdana" w:hAnsi="Verdana"/>
          <w:sz w:val="20"/>
          <w:szCs w:val="20"/>
        </w:rPr>
      </w:pPr>
      <w:r w:rsidRPr="00091819">
        <w:rPr>
          <w:rFonts w:ascii="Verdana" w:eastAsia="Arial Unicode MS" w:hAnsi="Verdana" w:cs="Arial"/>
          <w:sz w:val="20"/>
          <w:szCs w:val="20"/>
          <w:lang w:eastAsia="en-US"/>
        </w:rPr>
        <w:t>Representatives from the media are not permitted to attend.</w:t>
      </w:r>
    </w:p>
    <w:p w14:paraId="461B48C4" w14:textId="77777777" w:rsidR="007448CA" w:rsidRDefault="004A2674" w:rsidP="007448CA">
      <w:pPr>
        <w:spacing w:after="120"/>
        <w:jc w:val="both"/>
        <w:rPr>
          <w:rFonts w:ascii="Verdana" w:hAnsi="Verdana"/>
          <w:sz w:val="20"/>
          <w:szCs w:val="20"/>
        </w:rPr>
      </w:pPr>
      <w:r w:rsidRPr="00091819">
        <w:rPr>
          <w:rFonts w:ascii="Verdana" w:eastAsia="Arial Unicode MS" w:hAnsi="Verdana" w:cs="Arial"/>
          <w:sz w:val="20"/>
          <w:szCs w:val="20"/>
          <w:lang w:eastAsia="en-US"/>
        </w:rPr>
        <w:t xml:space="preserve">At least </w:t>
      </w:r>
      <w:r w:rsidRPr="00091819">
        <w:rPr>
          <w:rFonts w:ascii="Verdana" w:hAnsi="Verdana" w:cs="Arial"/>
          <w:bCs/>
          <w:sz w:val="20"/>
          <w:szCs w:val="20"/>
          <w:lang w:eastAsia="en-US"/>
        </w:rPr>
        <w:t>ten</w:t>
      </w:r>
      <w:r w:rsidRPr="00091819">
        <w:rPr>
          <w:rFonts w:ascii="Verdana" w:eastAsia="Arial Unicode MS" w:hAnsi="Verdana" w:cs="Arial"/>
          <w:sz w:val="20"/>
          <w:szCs w:val="20"/>
          <w:lang w:eastAsia="en-US"/>
        </w:rPr>
        <w:t xml:space="preserve"> school days before the meeting, the Clerk will:</w:t>
      </w:r>
    </w:p>
    <w:p w14:paraId="6409DE51" w14:textId="53EF5FAC" w:rsidR="008938D8" w:rsidRPr="008938D8" w:rsidRDefault="004A2674" w:rsidP="00C0767B">
      <w:pPr>
        <w:pStyle w:val="ListParagraph"/>
        <w:numPr>
          <w:ilvl w:val="0"/>
          <w:numId w:val="33"/>
        </w:numPr>
        <w:spacing w:after="120"/>
        <w:jc w:val="both"/>
        <w:rPr>
          <w:rFonts w:ascii="Verdana" w:hAnsi="Verdana"/>
          <w:sz w:val="20"/>
          <w:szCs w:val="20"/>
        </w:rPr>
      </w:pPr>
      <w:r w:rsidRPr="008938D8">
        <w:rPr>
          <w:rFonts w:ascii="Verdana" w:eastAsia="Arial Unicode MS" w:hAnsi="Verdana" w:cs="Arial"/>
          <w:sz w:val="20"/>
          <w:szCs w:val="20"/>
          <w:lang w:eastAsia="en-US"/>
        </w:rPr>
        <w:t>confirm and notify the complainant of the date, time and venue of the meeting, ensuring that, the dates are convenient to all parties and that the venue and proceedings are accessible</w:t>
      </w:r>
    </w:p>
    <w:p w14:paraId="6836E58F" w14:textId="291D4C6E" w:rsidR="00491121" w:rsidRPr="008938D8" w:rsidRDefault="004A2674" w:rsidP="00C0767B">
      <w:pPr>
        <w:pStyle w:val="ListParagraph"/>
        <w:numPr>
          <w:ilvl w:val="0"/>
          <w:numId w:val="33"/>
        </w:numPr>
        <w:spacing w:after="120"/>
        <w:jc w:val="both"/>
        <w:rPr>
          <w:rFonts w:ascii="Verdana" w:hAnsi="Verdana"/>
          <w:sz w:val="20"/>
          <w:szCs w:val="20"/>
        </w:rPr>
      </w:pPr>
      <w:r w:rsidRPr="008938D8">
        <w:rPr>
          <w:rFonts w:ascii="Verdana" w:eastAsia="Arial Unicode MS" w:hAnsi="Verdana" w:cs="Arial"/>
          <w:sz w:val="20"/>
          <w:szCs w:val="20"/>
          <w:lang w:eastAsia="en-US"/>
        </w:rPr>
        <w:t xml:space="preserve">request copies of any further written material to be submitted to the committee at least </w:t>
      </w:r>
      <w:r w:rsidRPr="008938D8">
        <w:rPr>
          <w:rFonts w:ascii="Verdana" w:hAnsi="Verdana" w:cs="Arial"/>
          <w:bCs/>
          <w:sz w:val="20"/>
          <w:szCs w:val="20"/>
          <w:lang w:eastAsia="en-US"/>
        </w:rPr>
        <w:t>seven</w:t>
      </w:r>
      <w:r w:rsidRPr="008938D8">
        <w:rPr>
          <w:rFonts w:ascii="Verdana" w:hAnsi="Verdana"/>
          <w:sz w:val="20"/>
          <w:szCs w:val="20"/>
        </w:rPr>
        <w:t xml:space="preserve"> </w:t>
      </w:r>
      <w:r w:rsidRPr="008938D8">
        <w:rPr>
          <w:rFonts w:ascii="Verdana" w:eastAsia="Arial Unicode MS" w:hAnsi="Verdana" w:cs="Arial"/>
          <w:sz w:val="20"/>
          <w:szCs w:val="20"/>
          <w:lang w:eastAsia="en-US"/>
        </w:rPr>
        <w:t>school days before the meeting.</w:t>
      </w:r>
    </w:p>
    <w:p w14:paraId="3A178289" w14:textId="77777777" w:rsidR="00D74E9D" w:rsidRDefault="00D74E9D" w:rsidP="00091819">
      <w:pPr>
        <w:widowControl w:val="0"/>
        <w:overflowPunct w:val="0"/>
        <w:autoSpaceDE w:val="0"/>
        <w:jc w:val="both"/>
        <w:rPr>
          <w:rFonts w:ascii="Verdana" w:hAnsi="Verdana" w:cs="Arial"/>
          <w:sz w:val="20"/>
          <w:szCs w:val="20"/>
          <w:lang w:eastAsia="en-US"/>
        </w:rPr>
      </w:pPr>
    </w:p>
    <w:p w14:paraId="1D118AD9" w14:textId="21043950" w:rsidR="00491121" w:rsidRPr="00091819" w:rsidRDefault="004A2674" w:rsidP="00091819">
      <w:pPr>
        <w:widowControl w:val="0"/>
        <w:overflowPunct w:val="0"/>
        <w:autoSpaceDE w:val="0"/>
        <w:jc w:val="both"/>
        <w:rPr>
          <w:rFonts w:ascii="Verdana" w:hAnsi="Verdana"/>
          <w:sz w:val="20"/>
          <w:szCs w:val="20"/>
        </w:rPr>
      </w:pPr>
      <w:r w:rsidRPr="00091819">
        <w:rPr>
          <w:rFonts w:ascii="Verdana" w:hAnsi="Verdana" w:cs="Arial"/>
          <w:sz w:val="20"/>
          <w:szCs w:val="20"/>
          <w:lang w:eastAsia="en-US"/>
        </w:rPr>
        <w:t xml:space="preserve">Any written material will be </w:t>
      </w:r>
      <w:r w:rsidR="007F4FDB" w:rsidRPr="00091819">
        <w:rPr>
          <w:rFonts w:ascii="Verdana" w:hAnsi="Verdana" w:cs="Arial"/>
          <w:sz w:val="20"/>
          <w:szCs w:val="20"/>
          <w:lang w:eastAsia="en-US"/>
        </w:rPr>
        <w:t xml:space="preserve">securely </w:t>
      </w:r>
      <w:r w:rsidRPr="00091819">
        <w:rPr>
          <w:rFonts w:ascii="Verdana" w:hAnsi="Verdana" w:cs="Arial"/>
          <w:sz w:val="20"/>
          <w:szCs w:val="20"/>
          <w:lang w:eastAsia="en-US"/>
        </w:rPr>
        <w:t xml:space="preserve">circulated to all parties at least </w:t>
      </w:r>
      <w:r w:rsidRPr="00091819">
        <w:rPr>
          <w:rFonts w:ascii="Verdana" w:hAnsi="Verdana" w:cs="Arial"/>
          <w:bCs/>
          <w:sz w:val="20"/>
          <w:szCs w:val="20"/>
          <w:lang w:eastAsia="en-US"/>
        </w:rPr>
        <w:t>five</w:t>
      </w:r>
      <w:r w:rsidRPr="00091819">
        <w:rPr>
          <w:rFonts w:ascii="Verdana" w:hAnsi="Verdana"/>
          <w:sz w:val="20"/>
          <w:szCs w:val="20"/>
        </w:rPr>
        <w:t xml:space="preserve"> </w:t>
      </w:r>
      <w:r w:rsidRPr="00091819">
        <w:rPr>
          <w:rFonts w:ascii="Verdana" w:hAnsi="Verdana" w:cs="Arial"/>
          <w:sz w:val="20"/>
          <w:szCs w:val="20"/>
          <w:lang w:eastAsia="en-US"/>
        </w:rPr>
        <w:t xml:space="preserve">school days before the date of the meeting. The committee will not normally accept, as evidence, recordings of conversations that were obtained covertly and without the informed consent of all parties being recorded. </w:t>
      </w:r>
    </w:p>
    <w:p w14:paraId="45086FE3" w14:textId="77777777" w:rsidR="00491121" w:rsidRPr="00091819" w:rsidRDefault="004A2674" w:rsidP="00091819">
      <w:pPr>
        <w:widowControl w:val="0"/>
        <w:overflowPunct w:val="0"/>
        <w:autoSpaceDE w:val="0"/>
        <w:jc w:val="both"/>
        <w:rPr>
          <w:rFonts w:ascii="Verdana" w:hAnsi="Verdana" w:cs="Arial"/>
          <w:sz w:val="20"/>
          <w:szCs w:val="20"/>
          <w:lang w:eastAsia="en-US"/>
        </w:rPr>
      </w:pPr>
      <w:r w:rsidRPr="00091819">
        <w:rPr>
          <w:rFonts w:ascii="Verdana" w:hAnsi="Verdana" w:cs="Arial"/>
          <w:sz w:val="20"/>
          <w:szCs w:val="20"/>
          <w:lang w:eastAsia="en-US"/>
        </w:rPr>
        <w:t>The committee will also not review any new complaints at this stage or consider evidence unrelated to the initial complaint to be included. New complaints must be dealt with from Stage 1 of the procedure.</w:t>
      </w:r>
    </w:p>
    <w:p w14:paraId="6FB9351F" w14:textId="77777777" w:rsidR="00491121" w:rsidRPr="00091819" w:rsidRDefault="004A2674" w:rsidP="00091819">
      <w:pPr>
        <w:jc w:val="both"/>
        <w:rPr>
          <w:rFonts w:ascii="Verdana" w:hAnsi="Verdana" w:cs="Arial"/>
          <w:sz w:val="20"/>
          <w:szCs w:val="20"/>
        </w:rPr>
      </w:pPr>
      <w:r w:rsidRPr="00091819">
        <w:rPr>
          <w:rFonts w:ascii="Verdana" w:hAnsi="Verdana" w:cs="Arial"/>
          <w:sz w:val="20"/>
          <w:szCs w:val="20"/>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69D681E" w14:textId="77777777" w:rsidR="008938D8" w:rsidRDefault="004A2674" w:rsidP="008938D8">
      <w:pPr>
        <w:spacing w:after="120"/>
        <w:jc w:val="both"/>
        <w:rPr>
          <w:rFonts w:ascii="Verdana" w:hAnsi="Verdana" w:cs="Arial"/>
          <w:sz w:val="20"/>
          <w:szCs w:val="20"/>
          <w:lang w:eastAsia="en-US"/>
        </w:rPr>
      </w:pPr>
      <w:r w:rsidRPr="00091819">
        <w:rPr>
          <w:rFonts w:ascii="Verdana" w:hAnsi="Verdana" w:cs="Arial"/>
          <w:sz w:val="20"/>
          <w:szCs w:val="20"/>
          <w:lang w:eastAsia="en-US"/>
        </w:rPr>
        <w:t>The committee will consider the complaint and all the evidence presented. The committee can:</w:t>
      </w:r>
    </w:p>
    <w:p w14:paraId="601C5E4D" w14:textId="77777777" w:rsidR="001D761A" w:rsidRDefault="004A2674" w:rsidP="00C0767B">
      <w:pPr>
        <w:pStyle w:val="ListParagraph"/>
        <w:numPr>
          <w:ilvl w:val="0"/>
          <w:numId w:val="34"/>
        </w:numPr>
        <w:spacing w:after="120"/>
        <w:jc w:val="both"/>
        <w:rPr>
          <w:rFonts w:ascii="Verdana" w:hAnsi="Verdana" w:cs="Arial"/>
          <w:sz w:val="20"/>
          <w:szCs w:val="20"/>
          <w:lang w:eastAsia="en-US"/>
        </w:rPr>
      </w:pPr>
      <w:r w:rsidRPr="008938D8">
        <w:rPr>
          <w:rFonts w:ascii="Verdana" w:hAnsi="Verdana" w:cs="Arial"/>
          <w:sz w:val="20"/>
          <w:szCs w:val="20"/>
          <w:lang w:eastAsia="en-US"/>
        </w:rPr>
        <w:t>uphold the complaint in whole or in part</w:t>
      </w:r>
    </w:p>
    <w:p w14:paraId="26D0FC56" w14:textId="19EACF38" w:rsidR="00491121" w:rsidRPr="001D761A" w:rsidRDefault="004A2674" w:rsidP="00C0767B">
      <w:pPr>
        <w:pStyle w:val="ListParagraph"/>
        <w:numPr>
          <w:ilvl w:val="0"/>
          <w:numId w:val="34"/>
        </w:numPr>
        <w:spacing w:after="120"/>
        <w:jc w:val="both"/>
        <w:rPr>
          <w:rFonts w:ascii="Verdana" w:hAnsi="Verdana" w:cs="Arial"/>
          <w:sz w:val="20"/>
          <w:szCs w:val="20"/>
          <w:lang w:eastAsia="en-US"/>
        </w:rPr>
      </w:pPr>
      <w:r w:rsidRPr="001D761A">
        <w:rPr>
          <w:rFonts w:ascii="Verdana" w:hAnsi="Verdana" w:cs="Arial"/>
          <w:sz w:val="20"/>
          <w:szCs w:val="20"/>
          <w:lang w:eastAsia="en-US"/>
        </w:rPr>
        <w:t>dismiss the complaint in whole or in part.</w:t>
      </w:r>
    </w:p>
    <w:p w14:paraId="2A45A40B" w14:textId="77777777" w:rsidR="001D761A" w:rsidRDefault="004A2674" w:rsidP="001D761A">
      <w:pPr>
        <w:widowControl w:val="0"/>
        <w:tabs>
          <w:tab w:val="left" w:pos="567"/>
        </w:tabs>
        <w:overflowPunct w:val="0"/>
        <w:autoSpaceDE w:val="0"/>
        <w:spacing w:after="120" w:line="240" w:lineRule="auto"/>
        <w:jc w:val="both"/>
        <w:rPr>
          <w:rFonts w:ascii="Verdana" w:hAnsi="Verdana" w:cs="Arial"/>
          <w:sz w:val="20"/>
          <w:szCs w:val="20"/>
          <w:lang w:eastAsia="en-US"/>
        </w:rPr>
      </w:pPr>
      <w:r w:rsidRPr="00091819">
        <w:rPr>
          <w:rFonts w:ascii="Verdana" w:hAnsi="Verdana" w:cs="Arial"/>
          <w:sz w:val="20"/>
          <w:szCs w:val="20"/>
          <w:lang w:eastAsia="en-US"/>
        </w:rPr>
        <w:t>If the complaint is upheld in whole or in part, the committee will:</w:t>
      </w:r>
    </w:p>
    <w:p w14:paraId="704C716C" w14:textId="77777777" w:rsidR="001D761A" w:rsidRDefault="004A2674" w:rsidP="00C0767B">
      <w:pPr>
        <w:pStyle w:val="ListParagraph"/>
        <w:widowControl w:val="0"/>
        <w:numPr>
          <w:ilvl w:val="0"/>
          <w:numId w:val="35"/>
        </w:numPr>
        <w:tabs>
          <w:tab w:val="left" w:pos="567"/>
        </w:tabs>
        <w:overflowPunct w:val="0"/>
        <w:autoSpaceDE w:val="0"/>
        <w:spacing w:after="120" w:line="240" w:lineRule="auto"/>
        <w:jc w:val="both"/>
        <w:rPr>
          <w:rFonts w:ascii="Verdana" w:hAnsi="Verdana" w:cs="Arial"/>
          <w:sz w:val="20"/>
          <w:szCs w:val="20"/>
          <w:lang w:eastAsia="en-US"/>
        </w:rPr>
      </w:pPr>
      <w:r w:rsidRPr="001D761A">
        <w:rPr>
          <w:rFonts w:ascii="Verdana" w:hAnsi="Verdana" w:cs="Arial"/>
          <w:sz w:val="20"/>
          <w:szCs w:val="20"/>
          <w:lang w:eastAsia="en-US"/>
        </w:rPr>
        <w:t>decide on the appropriate action to be taken to resolve the complaint</w:t>
      </w:r>
    </w:p>
    <w:p w14:paraId="5E41581C" w14:textId="4E9CCC0A" w:rsidR="00491121" w:rsidRPr="001D761A" w:rsidRDefault="004A2674" w:rsidP="00C0767B">
      <w:pPr>
        <w:pStyle w:val="ListParagraph"/>
        <w:widowControl w:val="0"/>
        <w:numPr>
          <w:ilvl w:val="0"/>
          <w:numId w:val="35"/>
        </w:numPr>
        <w:tabs>
          <w:tab w:val="left" w:pos="567"/>
        </w:tabs>
        <w:overflowPunct w:val="0"/>
        <w:autoSpaceDE w:val="0"/>
        <w:spacing w:after="120" w:line="240" w:lineRule="auto"/>
        <w:jc w:val="both"/>
        <w:rPr>
          <w:rFonts w:ascii="Verdana" w:hAnsi="Verdana" w:cs="Arial"/>
          <w:sz w:val="20"/>
          <w:szCs w:val="20"/>
          <w:lang w:eastAsia="en-US"/>
        </w:rPr>
      </w:pPr>
      <w:r w:rsidRPr="001D761A">
        <w:rPr>
          <w:rFonts w:ascii="Verdana" w:hAnsi="Verdana" w:cs="Arial"/>
          <w:sz w:val="20"/>
          <w:szCs w:val="20"/>
          <w:lang w:eastAsia="en-US"/>
        </w:rPr>
        <w:t>where appropriate, recommend changes to the school’s systems or procedures to prevent similar issues in the future.</w:t>
      </w:r>
    </w:p>
    <w:p w14:paraId="0BDE00CB" w14:textId="556EB09B" w:rsidR="00491121" w:rsidRPr="00091819" w:rsidRDefault="004A2674" w:rsidP="00091819">
      <w:pPr>
        <w:widowControl w:val="0"/>
        <w:overflowPunct w:val="0"/>
        <w:autoSpaceDE w:val="0"/>
        <w:jc w:val="both"/>
        <w:rPr>
          <w:rFonts w:ascii="Verdana" w:hAnsi="Verdana"/>
          <w:sz w:val="20"/>
          <w:szCs w:val="20"/>
        </w:rPr>
      </w:pPr>
      <w:r w:rsidRPr="00091819">
        <w:rPr>
          <w:rFonts w:ascii="Verdana" w:hAnsi="Verdana" w:cs="Arial"/>
          <w:sz w:val="20"/>
          <w:szCs w:val="20"/>
        </w:rPr>
        <w:t xml:space="preserve">The Chair of the Committee will provide the complainant and </w:t>
      </w:r>
      <w:r w:rsidR="003D1D4F" w:rsidRPr="003D1D4F">
        <w:rPr>
          <w:rFonts w:ascii="Verdana" w:eastAsia="Arial Unicode MS" w:hAnsi="Verdana" w:cs="Arial"/>
          <w:sz w:val="20"/>
          <w:szCs w:val="20"/>
          <w:lang w:eastAsia="en-US"/>
        </w:rPr>
        <w:t xml:space="preserve">Glazebury CE Primary </w:t>
      </w:r>
      <w:r w:rsidRPr="00091819">
        <w:rPr>
          <w:rFonts w:ascii="Verdana" w:eastAsia="Arial Unicode MS" w:hAnsi="Verdana" w:cs="Arial"/>
          <w:sz w:val="20"/>
          <w:szCs w:val="20"/>
          <w:lang w:eastAsia="en-US"/>
        </w:rPr>
        <w:t xml:space="preserve">with a full explanation of their decision and the reason(s) for it, in writing, </w:t>
      </w:r>
      <w:r w:rsidRPr="00091819">
        <w:rPr>
          <w:rFonts w:ascii="Verdana" w:hAnsi="Verdana" w:cs="Arial"/>
          <w:sz w:val="20"/>
          <w:szCs w:val="20"/>
        </w:rPr>
        <w:t xml:space="preserve">within </w:t>
      </w:r>
      <w:r w:rsidRPr="00091819">
        <w:rPr>
          <w:rFonts w:ascii="Verdana" w:hAnsi="Verdana" w:cs="Arial"/>
          <w:bCs/>
          <w:sz w:val="20"/>
          <w:szCs w:val="20"/>
          <w:lang w:eastAsia="en-US"/>
        </w:rPr>
        <w:t xml:space="preserve">ten </w:t>
      </w:r>
      <w:r w:rsidRPr="00091819">
        <w:rPr>
          <w:rFonts w:ascii="Verdana" w:hAnsi="Verdana" w:cs="Arial"/>
          <w:sz w:val="20"/>
          <w:szCs w:val="20"/>
        </w:rPr>
        <w:t xml:space="preserve">school days. </w:t>
      </w:r>
    </w:p>
    <w:p w14:paraId="5ED11E52" w14:textId="1F97E022" w:rsidR="00491121" w:rsidRPr="00091819" w:rsidRDefault="004A2674" w:rsidP="00091819">
      <w:pPr>
        <w:widowControl w:val="0"/>
        <w:overflowPunct w:val="0"/>
        <w:autoSpaceDE w:val="0"/>
        <w:jc w:val="both"/>
        <w:rPr>
          <w:rFonts w:ascii="Verdana" w:hAnsi="Verdana"/>
          <w:sz w:val="20"/>
          <w:szCs w:val="20"/>
        </w:rPr>
      </w:pPr>
      <w:r w:rsidRPr="00091819">
        <w:rPr>
          <w:rFonts w:ascii="Verdana" w:hAnsi="Verdana" w:cs="Arial"/>
          <w:sz w:val="20"/>
          <w:szCs w:val="20"/>
        </w:rPr>
        <w:t>The letter to the complainant will include details of how to contact the Education and Skills Funding Agency (ESFA) if they are dissatisfied with the way their complaint has been handled by</w:t>
      </w:r>
      <w:r w:rsidR="004A41E6">
        <w:rPr>
          <w:rFonts w:ascii="Verdana" w:hAnsi="Verdana" w:cs="Arial"/>
          <w:sz w:val="20"/>
          <w:szCs w:val="20"/>
        </w:rPr>
        <w:t xml:space="preserve"> Glazebury </w:t>
      </w:r>
      <w:r w:rsidR="004A41E6">
        <w:rPr>
          <w:rFonts w:ascii="Verdana" w:hAnsi="Verdana" w:cs="Arial"/>
          <w:sz w:val="20"/>
          <w:szCs w:val="20"/>
        </w:rPr>
        <w:lastRenderedPageBreak/>
        <w:t>CE Primary School.</w:t>
      </w:r>
    </w:p>
    <w:p w14:paraId="178520EF" w14:textId="17BCB6DD" w:rsidR="00491121" w:rsidRPr="00091819" w:rsidRDefault="004A2674" w:rsidP="00091819">
      <w:pPr>
        <w:jc w:val="both"/>
        <w:rPr>
          <w:rFonts w:ascii="Verdana" w:hAnsi="Verdana"/>
          <w:sz w:val="20"/>
          <w:szCs w:val="20"/>
        </w:rPr>
      </w:pPr>
      <w:r w:rsidRPr="00091819">
        <w:rPr>
          <w:rFonts w:ascii="Verdana" w:hAnsi="Verdana"/>
          <w:sz w:val="20"/>
          <w:szCs w:val="20"/>
        </w:rPr>
        <w:t>The response will detail any actions taken to investigate the complaint and provide a full explanation of the decision made and the reason(s) for it. Where appropriate, it will include details of actio</w:t>
      </w:r>
      <w:r w:rsidRPr="004A41E6">
        <w:rPr>
          <w:rFonts w:ascii="Verdana" w:hAnsi="Verdana"/>
          <w:sz w:val="20"/>
          <w:szCs w:val="20"/>
        </w:rPr>
        <w:t xml:space="preserve">ns </w:t>
      </w:r>
      <w:r w:rsidR="004A41E6">
        <w:rPr>
          <w:rFonts w:ascii="Verdana" w:hAnsi="Verdana" w:cs="Arial"/>
          <w:bCs/>
          <w:sz w:val="20"/>
          <w:szCs w:val="20"/>
          <w:lang w:eastAsia="en-US"/>
        </w:rPr>
        <w:t>t</w:t>
      </w:r>
      <w:r w:rsidR="004A41E6" w:rsidRPr="004A41E6">
        <w:rPr>
          <w:rFonts w:ascii="Verdana" w:hAnsi="Verdana" w:cs="Arial"/>
          <w:bCs/>
          <w:sz w:val="20"/>
          <w:szCs w:val="20"/>
          <w:lang w:eastAsia="en-US"/>
        </w:rPr>
        <w:t xml:space="preserve">hat Glazebury CE Primary </w:t>
      </w:r>
      <w:r w:rsidR="004A41E6" w:rsidRPr="004A41E6">
        <w:rPr>
          <w:rFonts w:ascii="Verdana" w:hAnsi="Verdana" w:cs="Arial"/>
          <w:bCs/>
          <w:sz w:val="20"/>
          <w:szCs w:val="20"/>
          <w:shd w:val="clear" w:color="auto" w:fill="FFFFFF" w:themeFill="background1"/>
          <w:lang w:eastAsia="en-US"/>
        </w:rPr>
        <w:t>school w</w:t>
      </w:r>
      <w:r w:rsidRPr="004A41E6">
        <w:rPr>
          <w:rFonts w:ascii="Verdana" w:hAnsi="Verdana"/>
          <w:sz w:val="20"/>
          <w:szCs w:val="20"/>
          <w:shd w:val="clear" w:color="auto" w:fill="FFFFFF" w:themeFill="background1"/>
        </w:rPr>
        <w:t>ill take</w:t>
      </w:r>
      <w:r w:rsidRPr="004A41E6">
        <w:rPr>
          <w:rFonts w:ascii="Verdana" w:hAnsi="Verdana"/>
          <w:sz w:val="20"/>
          <w:szCs w:val="20"/>
        </w:rPr>
        <w:t xml:space="preserve"> to resolve</w:t>
      </w:r>
      <w:r w:rsidRPr="00091819">
        <w:rPr>
          <w:rFonts w:ascii="Verdana" w:hAnsi="Verdana"/>
          <w:sz w:val="20"/>
          <w:szCs w:val="20"/>
        </w:rPr>
        <w:t xml:space="preserve"> the complaint.  </w:t>
      </w:r>
    </w:p>
    <w:p w14:paraId="694D2EF0" w14:textId="2CCC2095" w:rsidR="00491121" w:rsidRPr="00091819" w:rsidRDefault="004A2674" w:rsidP="00091819">
      <w:pPr>
        <w:jc w:val="both"/>
        <w:rPr>
          <w:rFonts w:ascii="Verdana" w:hAnsi="Verdana"/>
          <w:sz w:val="20"/>
          <w:szCs w:val="20"/>
          <w:lang w:val="en"/>
        </w:rPr>
      </w:pPr>
      <w:r w:rsidRPr="00091819">
        <w:rPr>
          <w:rFonts w:ascii="Verdana" w:hAnsi="Verdana"/>
          <w:sz w:val="20"/>
          <w:szCs w:val="20"/>
          <w:lang w:val="en"/>
        </w:rPr>
        <w:t xml:space="preserve">The panel will ensure that those findings and recommendations are sent </w:t>
      </w:r>
      <w:r w:rsidR="007F4FDB" w:rsidRPr="00091819">
        <w:rPr>
          <w:rFonts w:ascii="Verdana" w:hAnsi="Verdana"/>
          <w:sz w:val="20"/>
          <w:szCs w:val="20"/>
          <w:lang w:val="en"/>
        </w:rPr>
        <w:t xml:space="preserve">securely </w:t>
      </w:r>
      <w:r w:rsidRPr="00091819">
        <w:rPr>
          <w:rFonts w:ascii="Verdana" w:hAnsi="Verdana"/>
          <w:sz w:val="20"/>
          <w:szCs w:val="20"/>
          <w:lang w:val="en"/>
        </w:rPr>
        <w:t xml:space="preserve">by electronic mail or otherwise given to the complainant and, where relevant, the person complained about. Furthermore, they will be available for inspection on the school premises by the proprietor and the </w:t>
      </w:r>
      <w:r w:rsidR="00967864" w:rsidRPr="00091819">
        <w:rPr>
          <w:rFonts w:ascii="Verdana" w:hAnsi="Verdana"/>
          <w:sz w:val="20"/>
          <w:szCs w:val="20"/>
          <w:lang w:val="en"/>
        </w:rPr>
        <w:t>headteacher</w:t>
      </w:r>
      <w:r w:rsidRPr="00091819">
        <w:rPr>
          <w:rFonts w:ascii="Verdana" w:hAnsi="Verdana"/>
          <w:sz w:val="20"/>
          <w:szCs w:val="20"/>
          <w:lang w:val="en"/>
        </w:rPr>
        <w:t>.</w:t>
      </w:r>
    </w:p>
    <w:p w14:paraId="510E9D48" w14:textId="77777777" w:rsidR="00491121" w:rsidRPr="00091819" w:rsidRDefault="004A2674" w:rsidP="00091819">
      <w:pPr>
        <w:jc w:val="both"/>
        <w:rPr>
          <w:rFonts w:ascii="Verdana" w:hAnsi="Verdana"/>
          <w:sz w:val="20"/>
          <w:szCs w:val="20"/>
          <w:lang w:val="en"/>
        </w:rPr>
      </w:pPr>
      <w:r w:rsidRPr="00091819">
        <w:rPr>
          <w:rFonts w:ascii="Verdana" w:hAnsi="Verdana"/>
          <w:sz w:val="20"/>
          <w:szCs w:val="20"/>
          <w:lang w:val="en"/>
        </w:rPr>
        <w:t>A written record will be kept of all complaints, and of whether they are resolved at the preliminary stage or proceed to a panel hearing.</w:t>
      </w:r>
    </w:p>
    <w:p w14:paraId="4A7ABC1D" w14:textId="77777777" w:rsidR="00491121" w:rsidRPr="00091819" w:rsidRDefault="00491121" w:rsidP="00091819">
      <w:pPr>
        <w:jc w:val="both"/>
        <w:rPr>
          <w:rFonts w:ascii="Verdana" w:hAnsi="Verdana"/>
          <w:sz w:val="20"/>
          <w:szCs w:val="20"/>
        </w:rPr>
      </w:pPr>
    </w:p>
    <w:p w14:paraId="618F8351" w14:textId="77777777" w:rsidR="00491121" w:rsidRPr="00D02EB2" w:rsidRDefault="004A2674" w:rsidP="00091819">
      <w:pPr>
        <w:pStyle w:val="Heading2"/>
        <w:jc w:val="both"/>
        <w:rPr>
          <w:rFonts w:ascii="Verdana" w:hAnsi="Verdana"/>
          <w:color w:val="004990"/>
          <w:sz w:val="20"/>
          <w:szCs w:val="20"/>
        </w:rPr>
      </w:pPr>
      <w:r w:rsidRPr="00D02EB2">
        <w:rPr>
          <w:rFonts w:ascii="Verdana" w:hAnsi="Verdana"/>
          <w:color w:val="004990"/>
          <w:sz w:val="20"/>
          <w:szCs w:val="20"/>
        </w:rPr>
        <w:t>Complaints about the Trust, CEO or Director</w:t>
      </w:r>
    </w:p>
    <w:p w14:paraId="59ADB203" w14:textId="21F229F9" w:rsidR="00491121" w:rsidRPr="00091819" w:rsidRDefault="004A2674" w:rsidP="00091819">
      <w:pPr>
        <w:suppressAutoHyphens w:val="0"/>
        <w:autoSpaceDE w:val="0"/>
        <w:jc w:val="both"/>
        <w:textAlignment w:val="auto"/>
        <w:rPr>
          <w:rFonts w:ascii="Verdana" w:hAnsi="Verdana"/>
          <w:sz w:val="20"/>
          <w:szCs w:val="20"/>
        </w:rPr>
      </w:pPr>
      <w:r w:rsidRPr="00091819">
        <w:rPr>
          <w:rFonts w:ascii="Verdana" w:hAnsi="Verdana" w:cs="Arial"/>
          <w:sz w:val="20"/>
          <w:szCs w:val="20"/>
        </w:rPr>
        <w:t xml:space="preserve">If a complainant wishes to complain directly about </w:t>
      </w:r>
      <w:r w:rsidRPr="00091819">
        <w:rPr>
          <w:rFonts w:ascii="Verdana" w:hAnsi="Verdana" w:cs="Arial"/>
          <w:b/>
          <w:bCs/>
          <w:sz w:val="20"/>
          <w:szCs w:val="20"/>
        </w:rPr>
        <w:t>the Trust</w:t>
      </w:r>
      <w:r w:rsidRPr="00091819">
        <w:rPr>
          <w:rFonts w:ascii="Verdana" w:hAnsi="Verdana" w:cs="Arial"/>
          <w:sz w:val="20"/>
          <w:szCs w:val="20"/>
        </w:rPr>
        <w:t xml:space="preserve">, then the complaint should be sent to the </w:t>
      </w:r>
      <w:r w:rsidRPr="00091819">
        <w:rPr>
          <w:rFonts w:ascii="Verdana" w:hAnsi="Verdana" w:cs="Arial"/>
          <w:b/>
          <w:bCs/>
          <w:sz w:val="20"/>
          <w:szCs w:val="20"/>
        </w:rPr>
        <w:t>CEO</w:t>
      </w:r>
      <w:r w:rsidRPr="00091819">
        <w:rPr>
          <w:rFonts w:ascii="Verdana" w:hAnsi="Verdana" w:cs="Arial"/>
          <w:sz w:val="20"/>
          <w:szCs w:val="20"/>
        </w:rPr>
        <w:t xml:space="preserve"> to be investigated. The CEO will write to the complainant acknowledging the complaint within five </w:t>
      </w:r>
      <w:r w:rsidR="00A36E87" w:rsidRPr="00091819">
        <w:rPr>
          <w:rFonts w:ascii="Verdana" w:hAnsi="Verdana" w:cs="Arial"/>
          <w:sz w:val="20"/>
          <w:szCs w:val="20"/>
        </w:rPr>
        <w:t xml:space="preserve">working </w:t>
      </w:r>
      <w:r w:rsidRPr="00091819">
        <w:rPr>
          <w:rFonts w:ascii="Verdana" w:hAnsi="Verdana" w:cs="Arial"/>
          <w:sz w:val="20"/>
          <w:szCs w:val="20"/>
        </w:rPr>
        <w:t>days</w:t>
      </w:r>
      <w:r w:rsidRPr="00091819">
        <w:rPr>
          <w:rFonts w:ascii="Verdana" w:hAnsi="Verdana" w:cs="Arial"/>
          <w:b/>
          <w:bCs/>
          <w:sz w:val="20"/>
          <w:szCs w:val="20"/>
        </w:rPr>
        <w:t xml:space="preserve"> </w:t>
      </w:r>
      <w:r w:rsidRPr="00091819">
        <w:rPr>
          <w:rFonts w:ascii="Verdana" w:hAnsi="Verdana" w:cs="Arial"/>
          <w:sz w:val="20"/>
          <w:szCs w:val="20"/>
        </w:rPr>
        <w:t xml:space="preserve">of the date that the written request was received. The acknowledgement will confirm that the complaint will now be investigated under Stage 2 of this Complaints Policy and will confirm the date for providing a response to the complainant. </w:t>
      </w:r>
    </w:p>
    <w:p w14:paraId="34E3C4DE" w14:textId="77777777" w:rsidR="00D74E9D" w:rsidRDefault="00D74E9D" w:rsidP="00091819">
      <w:pPr>
        <w:suppressAutoHyphens w:val="0"/>
        <w:autoSpaceDE w:val="0"/>
        <w:jc w:val="both"/>
        <w:textAlignment w:val="auto"/>
        <w:rPr>
          <w:rFonts w:ascii="Verdana" w:hAnsi="Verdana" w:cs="Arial"/>
          <w:sz w:val="20"/>
          <w:szCs w:val="20"/>
        </w:rPr>
      </w:pPr>
    </w:p>
    <w:p w14:paraId="7792F308" w14:textId="6B8A54CA" w:rsidR="00491121" w:rsidRPr="00091819" w:rsidRDefault="004A2674" w:rsidP="00091819">
      <w:pPr>
        <w:suppressAutoHyphens w:val="0"/>
        <w:autoSpaceDE w:val="0"/>
        <w:jc w:val="both"/>
        <w:textAlignment w:val="auto"/>
        <w:rPr>
          <w:rFonts w:ascii="Verdana" w:hAnsi="Verdana"/>
          <w:sz w:val="20"/>
          <w:szCs w:val="20"/>
        </w:rPr>
      </w:pPr>
      <w:r w:rsidRPr="00091819">
        <w:rPr>
          <w:rFonts w:ascii="Verdana" w:hAnsi="Verdana" w:cs="Arial"/>
          <w:sz w:val="20"/>
          <w:szCs w:val="20"/>
        </w:rPr>
        <w:t xml:space="preserve">Following the investigation, the CEO will write to the complainant confirming the outcome within ten </w:t>
      </w:r>
      <w:r w:rsidR="00A36E87" w:rsidRPr="00091819">
        <w:rPr>
          <w:rFonts w:ascii="Verdana" w:hAnsi="Verdana" w:cs="Arial"/>
          <w:sz w:val="20"/>
          <w:szCs w:val="20"/>
        </w:rPr>
        <w:t xml:space="preserve">working </w:t>
      </w:r>
      <w:r w:rsidRPr="00091819">
        <w:rPr>
          <w:rFonts w:ascii="Verdana" w:hAnsi="Verdana" w:cs="Arial"/>
          <w:sz w:val="20"/>
          <w:szCs w:val="20"/>
        </w:rPr>
        <w:t>days</w:t>
      </w:r>
      <w:r w:rsidRPr="00091819">
        <w:rPr>
          <w:rFonts w:ascii="Verdana" w:hAnsi="Verdana" w:cs="Arial"/>
          <w:b/>
          <w:bCs/>
          <w:sz w:val="20"/>
          <w:szCs w:val="20"/>
        </w:rPr>
        <w:t xml:space="preserve"> </w:t>
      </w:r>
      <w:r w:rsidRPr="00091819">
        <w:rPr>
          <w:rFonts w:ascii="Verdana" w:hAnsi="Verdana" w:cs="Arial"/>
          <w:sz w:val="20"/>
          <w:szCs w:val="20"/>
        </w:rPr>
        <w:t xml:space="preserve">of the date that the letter was received. If this time limit cannot be met, the CEO will write to the Complainant within seven </w:t>
      </w:r>
      <w:r w:rsidR="00A36E87" w:rsidRPr="00091819">
        <w:rPr>
          <w:rFonts w:ascii="Verdana" w:hAnsi="Verdana" w:cs="Arial"/>
          <w:sz w:val="20"/>
          <w:szCs w:val="20"/>
        </w:rPr>
        <w:t xml:space="preserve">working </w:t>
      </w:r>
      <w:r w:rsidRPr="00091819">
        <w:rPr>
          <w:rFonts w:ascii="Verdana" w:hAnsi="Verdana" w:cs="Arial"/>
          <w:sz w:val="20"/>
          <w:szCs w:val="20"/>
        </w:rPr>
        <w:t>days</w:t>
      </w:r>
      <w:r w:rsidR="000573F9">
        <w:rPr>
          <w:rStyle w:val="CommentReference"/>
        </w:rPr>
        <w:t xml:space="preserve"> </w:t>
      </w:r>
      <w:r w:rsidR="00D270D6">
        <w:rPr>
          <w:rStyle w:val="CommentReference"/>
          <w:rFonts w:ascii="Verdana" w:hAnsi="Verdana"/>
          <w:sz w:val="20"/>
          <w:szCs w:val="20"/>
        </w:rPr>
        <w:t>o</w:t>
      </w:r>
      <w:r w:rsidRPr="00091819">
        <w:rPr>
          <w:rFonts w:ascii="Verdana" w:hAnsi="Verdana" w:cs="Arial"/>
          <w:sz w:val="20"/>
          <w:szCs w:val="20"/>
        </w:rPr>
        <w:t>f the date that the letter was received</w:t>
      </w:r>
      <w:r w:rsidRPr="00091819">
        <w:rPr>
          <w:rFonts w:ascii="Verdana" w:hAnsi="Verdana" w:cs="Arial"/>
          <w:b/>
          <w:bCs/>
          <w:sz w:val="20"/>
          <w:szCs w:val="20"/>
        </w:rPr>
        <w:t xml:space="preserve">, </w:t>
      </w:r>
      <w:r w:rsidRPr="00091819">
        <w:rPr>
          <w:rFonts w:ascii="Verdana" w:hAnsi="Verdana" w:cs="Arial"/>
          <w:sz w:val="20"/>
          <w:szCs w:val="20"/>
        </w:rPr>
        <w:t xml:space="preserve">explaining the reason for the delay and providing a revised date. </w:t>
      </w:r>
    </w:p>
    <w:p w14:paraId="5B8260DB" w14:textId="39DB920E" w:rsidR="00491121" w:rsidRPr="00091819" w:rsidRDefault="004A2674" w:rsidP="00091819">
      <w:pPr>
        <w:pStyle w:val="Default"/>
        <w:spacing w:after="160" w:line="288" w:lineRule="auto"/>
        <w:jc w:val="both"/>
        <w:rPr>
          <w:rFonts w:ascii="Verdana" w:hAnsi="Verdana"/>
          <w:sz w:val="20"/>
          <w:szCs w:val="20"/>
        </w:rPr>
      </w:pPr>
      <w:r w:rsidRPr="00091819">
        <w:rPr>
          <w:rFonts w:ascii="Verdana" w:hAnsi="Verdana" w:cs="Arial"/>
          <w:color w:val="auto"/>
          <w:sz w:val="20"/>
          <w:szCs w:val="20"/>
        </w:rPr>
        <w:t xml:space="preserve">If the complaint concerns the </w:t>
      </w:r>
      <w:r w:rsidRPr="00091819">
        <w:rPr>
          <w:rFonts w:ascii="Verdana" w:hAnsi="Verdana" w:cs="Arial"/>
          <w:b/>
          <w:bCs/>
          <w:color w:val="auto"/>
          <w:sz w:val="20"/>
          <w:szCs w:val="20"/>
        </w:rPr>
        <w:t>CEO or a Director</w:t>
      </w:r>
      <w:r w:rsidRPr="00091819">
        <w:rPr>
          <w:rFonts w:ascii="Verdana" w:hAnsi="Verdana" w:cs="Arial"/>
          <w:color w:val="auto"/>
          <w:sz w:val="20"/>
          <w:szCs w:val="20"/>
        </w:rPr>
        <w:t xml:space="preserve">, the complaint should be investigated by the </w:t>
      </w:r>
      <w:r w:rsidRPr="00091819">
        <w:rPr>
          <w:rFonts w:ascii="Verdana" w:hAnsi="Verdana" w:cs="Arial"/>
          <w:b/>
          <w:bCs/>
          <w:color w:val="auto"/>
          <w:sz w:val="20"/>
          <w:szCs w:val="20"/>
        </w:rPr>
        <w:t>Chair of the Board of Directors</w:t>
      </w:r>
      <w:r w:rsidRPr="00091819">
        <w:rPr>
          <w:rFonts w:ascii="Verdana" w:hAnsi="Verdana" w:cs="Arial"/>
          <w:color w:val="auto"/>
          <w:sz w:val="20"/>
          <w:szCs w:val="20"/>
        </w:rPr>
        <w:t xml:space="preserve">. If a formal complaint form is received about the </w:t>
      </w:r>
      <w:r w:rsidRPr="00091819">
        <w:rPr>
          <w:rFonts w:ascii="Verdana" w:hAnsi="Verdana" w:cs="Arial"/>
          <w:b/>
          <w:bCs/>
          <w:color w:val="auto"/>
          <w:sz w:val="20"/>
          <w:szCs w:val="20"/>
        </w:rPr>
        <w:t>Chair</w:t>
      </w:r>
      <w:r w:rsidRPr="00091819">
        <w:rPr>
          <w:rFonts w:ascii="Verdana" w:hAnsi="Verdana" w:cs="Arial"/>
          <w:color w:val="auto"/>
          <w:sz w:val="20"/>
          <w:szCs w:val="20"/>
        </w:rPr>
        <w:t>, the complaint will be referred to the Vice Chair for investigation</w:t>
      </w:r>
      <w:r w:rsidR="001A31A7" w:rsidRPr="00091819">
        <w:rPr>
          <w:rFonts w:ascii="Verdana" w:hAnsi="Verdana" w:cs="Arial"/>
          <w:color w:val="auto"/>
          <w:sz w:val="20"/>
          <w:szCs w:val="20"/>
        </w:rPr>
        <w:t>.</w:t>
      </w:r>
      <w:r w:rsidRPr="00091819">
        <w:rPr>
          <w:rFonts w:ascii="Verdana" w:hAnsi="Verdana" w:cs="Arial"/>
          <w:color w:val="auto"/>
          <w:sz w:val="20"/>
          <w:szCs w:val="20"/>
        </w:rPr>
        <w:t xml:space="preserve"> </w:t>
      </w:r>
    </w:p>
    <w:p w14:paraId="33CAA194" w14:textId="77777777" w:rsidR="00491121" w:rsidRPr="00091819" w:rsidRDefault="004A2674" w:rsidP="004B69C4">
      <w:pPr>
        <w:pStyle w:val="ListParagraph"/>
        <w:numPr>
          <w:ilvl w:val="0"/>
          <w:numId w:val="0"/>
        </w:numPr>
        <w:suppressAutoHyphens w:val="0"/>
        <w:autoSpaceDE w:val="0"/>
        <w:jc w:val="both"/>
        <w:textAlignment w:val="auto"/>
        <w:rPr>
          <w:rFonts w:ascii="Verdana" w:hAnsi="Verdana" w:cs="Arial"/>
          <w:i/>
          <w:iCs/>
          <w:sz w:val="20"/>
          <w:szCs w:val="20"/>
        </w:rPr>
      </w:pPr>
      <w:r w:rsidRPr="00091819">
        <w:rPr>
          <w:rFonts w:ascii="Verdana" w:hAnsi="Verdana" w:cs="Arial"/>
          <w:i/>
          <w:iCs/>
          <w:sz w:val="20"/>
          <w:szCs w:val="20"/>
        </w:rPr>
        <w:t xml:space="preserve">NB. Where the Chair of the Board of Directors has investigated the complaint, they will write the letter of outcome to the Complainant and provide a copy to the CEO. </w:t>
      </w:r>
    </w:p>
    <w:p w14:paraId="7FA57371" w14:textId="6AAE1580" w:rsidR="00491121" w:rsidRPr="00091819" w:rsidRDefault="004A2674" w:rsidP="00091819">
      <w:pPr>
        <w:suppressAutoHyphens w:val="0"/>
        <w:autoSpaceDE w:val="0"/>
        <w:jc w:val="both"/>
        <w:textAlignment w:val="auto"/>
        <w:rPr>
          <w:rFonts w:ascii="Verdana" w:hAnsi="Verdana"/>
          <w:sz w:val="20"/>
          <w:szCs w:val="20"/>
        </w:rPr>
      </w:pPr>
      <w:r w:rsidRPr="00091819">
        <w:rPr>
          <w:rFonts w:ascii="Verdana" w:hAnsi="Verdana" w:cs="Arial"/>
          <w:sz w:val="20"/>
          <w:szCs w:val="20"/>
        </w:rPr>
        <w:t>If the complainant is not satisfied with the outcome of the previous stage, the complainant should write to the Clerk to the Board of Directors asking for the complaint to be heard before a Complaint Panel, within ten</w:t>
      </w:r>
      <w:r w:rsidRPr="00091819">
        <w:rPr>
          <w:rFonts w:ascii="Verdana" w:hAnsi="Verdana" w:cs="Arial"/>
          <w:b/>
          <w:bCs/>
          <w:sz w:val="20"/>
          <w:szCs w:val="20"/>
        </w:rPr>
        <w:t xml:space="preserve"> </w:t>
      </w:r>
      <w:r w:rsidR="00A36E87" w:rsidRPr="00091819">
        <w:rPr>
          <w:rFonts w:ascii="Verdana" w:hAnsi="Verdana" w:cs="Arial"/>
          <w:sz w:val="20"/>
          <w:szCs w:val="20"/>
        </w:rPr>
        <w:t xml:space="preserve">working </w:t>
      </w:r>
      <w:r w:rsidRPr="00091819">
        <w:rPr>
          <w:rFonts w:ascii="Verdana" w:hAnsi="Verdana" w:cs="Arial"/>
          <w:sz w:val="20"/>
          <w:szCs w:val="20"/>
        </w:rPr>
        <w:t>days</w:t>
      </w:r>
      <w:r w:rsidR="00F130CE">
        <w:rPr>
          <w:rFonts w:ascii="Verdana" w:hAnsi="Verdana" w:cs="Arial"/>
          <w:sz w:val="20"/>
          <w:szCs w:val="20"/>
        </w:rPr>
        <w:t xml:space="preserve"> -</w:t>
      </w:r>
      <w:r w:rsidR="00D26D09" w:rsidRPr="00091819">
        <w:rPr>
          <w:rFonts w:ascii="Verdana" w:hAnsi="Verdana" w:cs="Arial"/>
          <w:sz w:val="20"/>
          <w:szCs w:val="20"/>
        </w:rPr>
        <w:t xml:space="preserve"> </w:t>
      </w:r>
      <w:r w:rsidR="00F130CE">
        <w:rPr>
          <w:rFonts w:ascii="Verdana" w:hAnsi="Verdana" w:cs="Arial"/>
          <w:sz w:val="20"/>
          <w:szCs w:val="20"/>
        </w:rPr>
        <w:t>t</w:t>
      </w:r>
      <w:r w:rsidR="00D359A2">
        <w:rPr>
          <w:rFonts w:ascii="Verdana" w:hAnsi="Verdana" w:cs="Arial"/>
          <w:sz w:val="20"/>
          <w:szCs w:val="20"/>
        </w:rPr>
        <w:t>o be marked</w:t>
      </w:r>
      <w:r w:rsidR="00D26D09" w:rsidRPr="00091819">
        <w:rPr>
          <w:rFonts w:ascii="Verdana" w:hAnsi="Verdana" w:cs="Arial"/>
          <w:sz w:val="20"/>
          <w:szCs w:val="20"/>
        </w:rPr>
        <w:t xml:space="preserve"> Private and Confidential.</w:t>
      </w:r>
      <w:r w:rsidRPr="00091819">
        <w:rPr>
          <w:rFonts w:ascii="Verdana" w:hAnsi="Verdana" w:cs="Arial"/>
          <w:sz w:val="20"/>
          <w:szCs w:val="20"/>
        </w:rPr>
        <w:t xml:space="preserve"> </w:t>
      </w:r>
      <w:r w:rsidRPr="00091819">
        <w:rPr>
          <w:rFonts w:ascii="Verdana" w:eastAsia="Arial Unicode MS" w:hAnsi="Verdana" w:cs="Arial"/>
          <w:sz w:val="20"/>
          <w:szCs w:val="20"/>
          <w:lang w:eastAsia="en-US"/>
        </w:rPr>
        <w:t xml:space="preserve">The Clerk will record the date the complaint is received and acknowledge receipt of the complaint in writing (either by letter or email) within </w:t>
      </w:r>
      <w:r w:rsidRPr="00091819">
        <w:rPr>
          <w:rFonts w:ascii="Verdana" w:hAnsi="Verdana" w:cs="Arial"/>
          <w:bCs/>
          <w:sz w:val="20"/>
          <w:szCs w:val="20"/>
          <w:lang w:eastAsia="en-US"/>
        </w:rPr>
        <w:t>five</w:t>
      </w:r>
      <w:r w:rsidRPr="00091819">
        <w:rPr>
          <w:rFonts w:ascii="Verdana" w:eastAsia="Arial Unicode MS" w:hAnsi="Verdana" w:cs="Arial"/>
          <w:bCs/>
          <w:sz w:val="20"/>
          <w:szCs w:val="20"/>
          <w:lang w:eastAsia="en-US"/>
        </w:rPr>
        <w:t xml:space="preserve"> </w:t>
      </w:r>
      <w:r w:rsidR="00A36E87" w:rsidRPr="00091819">
        <w:rPr>
          <w:rFonts w:ascii="Verdana" w:eastAsia="Arial Unicode MS" w:hAnsi="Verdana" w:cs="Arial"/>
          <w:bCs/>
          <w:sz w:val="20"/>
          <w:szCs w:val="20"/>
          <w:lang w:eastAsia="en-US"/>
        </w:rPr>
        <w:t xml:space="preserve">working </w:t>
      </w:r>
      <w:r w:rsidRPr="00091819">
        <w:rPr>
          <w:rFonts w:ascii="Verdana" w:eastAsia="Arial Unicode MS" w:hAnsi="Verdana" w:cs="Arial"/>
          <w:bCs/>
          <w:sz w:val="20"/>
          <w:szCs w:val="20"/>
          <w:lang w:eastAsia="en-US"/>
        </w:rPr>
        <w:t>days</w:t>
      </w:r>
      <w:r w:rsidRPr="00091819">
        <w:rPr>
          <w:rFonts w:ascii="Verdana" w:eastAsia="Arial Unicode MS" w:hAnsi="Verdana" w:cs="Arial"/>
          <w:sz w:val="20"/>
          <w:szCs w:val="20"/>
          <w:lang w:eastAsia="en-US"/>
        </w:rPr>
        <w:t>. Requests received outside of this time frame will only be considered if exceptional circumstances apply.</w:t>
      </w:r>
    </w:p>
    <w:p w14:paraId="094ABD9A" w14:textId="1B353ADC" w:rsidR="00491121" w:rsidRPr="00091819" w:rsidRDefault="004A2674" w:rsidP="00091819">
      <w:pPr>
        <w:jc w:val="both"/>
        <w:rPr>
          <w:rFonts w:ascii="Verdana" w:hAnsi="Verdana"/>
          <w:sz w:val="20"/>
          <w:szCs w:val="20"/>
        </w:rPr>
      </w:pPr>
      <w:r w:rsidRPr="00091819">
        <w:rPr>
          <w:rFonts w:ascii="Verdana" w:eastAsia="Arial Unicode MS" w:hAnsi="Verdana" w:cs="Arial"/>
          <w:sz w:val="20"/>
          <w:szCs w:val="20"/>
          <w:lang w:eastAsia="en-US"/>
        </w:rPr>
        <w:t xml:space="preserve">The Clerk will write to the complainant to inform them of the date of the meeting. They will aim to convene a meeting within </w:t>
      </w:r>
      <w:r w:rsidRPr="00091819">
        <w:rPr>
          <w:rFonts w:ascii="Verdana" w:hAnsi="Verdana" w:cs="Arial"/>
          <w:bCs/>
          <w:sz w:val="20"/>
          <w:szCs w:val="20"/>
          <w:lang w:eastAsia="en-US"/>
        </w:rPr>
        <w:t>twenty</w:t>
      </w:r>
      <w:r w:rsidRPr="00091819">
        <w:rPr>
          <w:rFonts w:ascii="Verdana" w:eastAsia="Arial Unicode MS" w:hAnsi="Verdana" w:cs="Arial"/>
          <w:bCs/>
          <w:sz w:val="20"/>
          <w:szCs w:val="20"/>
          <w:lang w:eastAsia="en-US"/>
        </w:rPr>
        <w:t xml:space="preserve"> </w:t>
      </w:r>
      <w:r w:rsidR="00A36E87" w:rsidRPr="00091819">
        <w:rPr>
          <w:rFonts w:ascii="Verdana" w:eastAsia="Arial Unicode MS" w:hAnsi="Verdana" w:cs="Arial"/>
          <w:sz w:val="20"/>
          <w:szCs w:val="20"/>
          <w:lang w:eastAsia="en-US"/>
        </w:rPr>
        <w:t xml:space="preserve">working </w:t>
      </w:r>
      <w:r w:rsidRPr="00091819">
        <w:rPr>
          <w:rFonts w:ascii="Verdana" w:eastAsia="Arial Unicode MS" w:hAnsi="Verdana" w:cs="Arial"/>
          <w:sz w:val="20"/>
          <w:szCs w:val="20"/>
          <w:lang w:eastAsia="en-US"/>
        </w:rPr>
        <w:t xml:space="preserve">days of receipt of the Stage 2 request. If this is not possible, the Clerk will provide an anticipated date and keep the complainant informed. If the </w:t>
      </w:r>
      <w:r w:rsidRPr="00091819">
        <w:rPr>
          <w:rFonts w:ascii="Verdana" w:eastAsia="Arial Unicode MS" w:hAnsi="Verdana" w:cs="Arial"/>
          <w:sz w:val="20"/>
          <w:szCs w:val="20"/>
          <w:lang w:eastAsia="en-US"/>
        </w:rPr>
        <w:lastRenderedPageBreak/>
        <w:t>complainant rejects the offer of three proposed dates, without good reason, the Clerk will decide when to hold the meeting. It will then proceed in the complainant’s absence on the basis of written submissions from both parties.</w:t>
      </w:r>
    </w:p>
    <w:p w14:paraId="28D402A8" w14:textId="77777777" w:rsidR="008329E9" w:rsidRDefault="004A2674" w:rsidP="008329E9">
      <w:pPr>
        <w:jc w:val="both"/>
        <w:rPr>
          <w:rFonts w:ascii="Verdana" w:hAnsi="Verdana"/>
          <w:sz w:val="20"/>
          <w:szCs w:val="20"/>
        </w:rPr>
      </w:pPr>
      <w:r w:rsidRPr="00091819">
        <w:rPr>
          <w:rFonts w:ascii="Verdana" w:hAnsi="Verdana"/>
          <w:sz w:val="20"/>
          <w:szCs w:val="20"/>
        </w:rPr>
        <w:t>If the complaint is:</w:t>
      </w:r>
    </w:p>
    <w:p w14:paraId="255533C0" w14:textId="77777777" w:rsidR="003C6B4C" w:rsidRDefault="004A2674" w:rsidP="00C0767B">
      <w:pPr>
        <w:pStyle w:val="ListParagraph"/>
        <w:numPr>
          <w:ilvl w:val="0"/>
          <w:numId w:val="36"/>
        </w:numPr>
        <w:jc w:val="both"/>
        <w:rPr>
          <w:rFonts w:ascii="Verdana" w:hAnsi="Verdana"/>
          <w:sz w:val="20"/>
          <w:szCs w:val="20"/>
        </w:rPr>
      </w:pPr>
      <w:r w:rsidRPr="003C6B4C">
        <w:rPr>
          <w:rFonts w:ascii="Verdana" w:hAnsi="Verdana"/>
          <w:sz w:val="20"/>
          <w:szCs w:val="20"/>
        </w:rPr>
        <w:t>jointly about the Chair and Vice Chair or</w:t>
      </w:r>
    </w:p>
    <w:p w14:paraId="26D8D1FB" w14:textId="77777777" w:rsidR="003C6B4C" w:rsidRDefault="004A2674" w:rsidP="00C0767B">
      <w:pPr>
        <w:pStyle w:val="ListParagraph"/>
        <w:numPr>
          <w:ilvl w:val="0"/>
          <w:numId w:val="36"/>
        </w:numPr>
        <w:jc w:val="both"/>
        <w:rPr>
          <w:rFonts w:ascii="Verdana" w:hAnsi="Verdana"/>
          <w:sz w:val="20"/>
          <w:szCs w:val="20"/>
        </w:rPr>
      </w:pPr>
      <w:r w:rsidRPr="003C6B4C">
        <w:rPr>
          <w:rFonts w:ascii="Verdana" w:hAnsi="Verdana"/>
          <w:sz w:val="20"/>
          <w:szCs w:val="20"/>
        </w:rPr>
        <w:t>the entire Board of Directors or</w:t>
      </w:r>
    </w:p>
    <w:p w14:paraId="53260321" w14:textId="587BF7A8" w:rsidR="00491121" w:rsidRPr="003C6B4C" w:rsidRDefault="004A2674" w:rsidP="00C0767B">
      <w:pPr>
        <w:pStyle w:val="ListParagraph"/>
        <w:numPr>
          <w:ilvl w:val="0"/>
          <w:numId w:val="36"/>
        </w:numPr>
        <w:jc w:val="both"/>
        <w:rPr>
          <w:rFonts w:ascii="Verdana" w:hAnsi="Verdana"/>
          <w:sz w:val="20"/>
          <w:szCs w:val="20"/>
        </w:rPr>
      </w:pPr>
      <w:r w:rsidRPr="003C6B4C">
        <w:rPr>
          <w:rFonts w:ascii="Verdana" w:hAnsi="Verdana"/>
          <w:sz w:val="20"/>
          <w:szCs w:val="20"/>
        </w:rPr>
        <w:t>the majority of the Board of Director</w:t>
      </w:r>
    </w:p>
    <w:p w14:paraId="7452DF61" w14:textId="48874C86" w:rsidR="00491121" w:rsidRPr="00091819" w:rsidRDefault="004A2674" w:rsidP="00091819">
      <w:pPr>
        <w:jc w:val="both"/>
        <w:rPr>
          <w:rFonts w:ascii="Verdana" w:hAnsi="Verdana"/>
          <w:sz w:val="20"/>
          <w:szCs w:val="20"/>
        </w:rPr>
      </w:pPr>
      <w:r w:rsidRPr="00091819">
        <w:rPr>
          <w:rFonts w:ascii="Verdana" w:hAnsi="Verdana"/>
          <w:sz w:val="20"/>
          <w:szCs w:val="20"/>
        </w:rPr>
        <w:t xml:space="preserve">Stage 3 will be heard by a completely independent </w:t>
      </w:r>
      <w:r w:rsidR="00885650" w:rsidRPr="00091819">
        <w:rPr>
          <w:rFonts w:ascii="Verdana" w:hAnsi="Verdana"/>
          <w:sz w:val="20"/>
          <w:szCs w:val="20"/>
        </w:rPr>
        <w:t>Complaints P</w:t>
      </w:r>
      <w:r w:rsidRPr="00091819">
        <w:rPr>
          <w:rFonts w:ascii="Verdana" w:hAnsi="Verdana"/>
          <w:sz w:val="20"/>
          <w:szCs w:val="20"/>
        </w:rPr>
        <w:t xml:space="preserve">anel. </w:t>
      </w:r>
      <w:r w:rsidRPr="08A594BC">
        <w:rPr>
          <w:rFonts w:ascii="Verdana" w:hAnsi="Verdana" w:cs="Arial"/>
          <w:sz w:val="20"/>
          <w:szCs w:val="20"/>
        </w:rPr>
        <w:t>The Complaint</w:t>
      </w:r>
      <w:r w:rsidR="1D1A38B5" w:rsidRPr="08A594BC">
        <w:rPr>
          <w:rFonts w:ascii="Verdana" w:hAnsi="Verdana" w:cs="Arial"/>
          <w:sz w:val="20"/>
          <w:szCs w:val="20"/>
        </w:rPr>
        <w:t>s</w:t>
      </w:r>
      <w:r w:rsidRPr="00091819">
        <w:rPr>
          <w:rFonts w:ascii="Verdana" w:hAnsi="Verdana" w:cs="Arial"/>
          <w:sz w:val="20"/>
          <w:szCs w:val="20"/>
        </w:rPr>
        <w:t xml:space="preserve"> Panel will consist of three members. None of the three members of the </w:t>
      </w:r>
      <w:r w:rsidRPr="08A594BC">
        <w:rPr>
          <w:rFonts w:ascii="Verdana" w:hAnsi="Verdana" w:cs="Arial"/>
          <w:sz w:val="20"/>
          <w:szCs w:val="20"/>
        </w:rPr>
        <w:t>Complaint</w:t>
      </w:r>
      <w:r w:rsidR="4DAC877D" w:rsidRPr="08A594BC">
        <w:rPr>
          <w:rFonts w:ascii="Verdana" w:hAnsi="Verdana" w:cs="Arial"/>
          <w:sz w:val="20"/>
          <w:szCs w:val="20"/>
        </w:rPr>
        <w:t>s</w:t>
      </w:r>
      <w:r w:rsidRPr="00091819">
        <w:rPr>
          <w:rFonts w:ascii="Verdana" w:hAnsi="Verdana" w:cs="Arial"/>
          <w:sz w:val="20"/>
          <w:szCs w:val="20"/>
        </w:rPr>
        <w:t xml:space="preserve"> Panel will have been involved in the incidents or events which led to the complaint, or have been involved in dealing with the complaint in the previous stages, </w:t>
      </w:r>
      <w:r w:rsidRPr="08A594BC">
        <w:rPr>
          <w:rFonts w:ascii="Verdana" w:hAnsi="Verdana" w:cs="Arial"/>
          <w:sz w:val="20"/>
          <w:szCs w:val="20"/>
        </w:rPr>
        <w:t>o</w:t>
      </w:r>
      <w:r w:rsidR="1CEF651B" w:rsidRPr="08A594BC">
        <w:rPr>
          <w:rFonts w:ascii="Verdana" w:hAnsi="Verdana" w:cs="Arial"/>
          <w:sz w:val="20"/>
          <w:szCs w:val="20"/>
        </w:rPr>
        <w:t>r</w:t>
      </w:r>
      <w:r w:rsidRPr="00091819">
        <w:rPr>
          <w:rFonts w:ascii="Verdana" w:hAnsi="Verdana" w:cs="Arial"/>
          <w:sz w:val="20"/>
          <w:szCs w:val="20"/>
        </w:rPr>
        <w:t xml:space="preserve"> have any detailed prior knowledge of the complaint. </w:t>
      </w:r>
    </w:p>
    <w:p w14:paraId="2A5076A3" w14:textId="41FF1809" w:rsidR="00491121" w:rsidRPr="00091819" w:rsidRDefault="004A2674" w:rsidP="00091819">
      <w:pPr>
        <w:suppressAutoHyphens w:val="0"/>
        <w:autoSpaceDE w:val="0"/>
        <w:jc w:val="both"/>
        <w:textAlignment w:val="auto"/>
        <w:rPr>
          <w:rFonts w:ascii="Verdana" w:hAnsi="Verdana" w:cs="Arial"/>
          <w:sz w:val="20"/>
          <w:szCs w:val="20"/>
        </w:rPr>
      </w:pPr>
      <w:r w:rsidRPr="00091819">
        <w:rPr>
          <w:rFonts w:ascii="Verdana" w:hAnsi="Verdana" w:cs="Arial"/>
          <w:sz w:val="20"/>
          <w:szCs w:val="20"/>
        </w:rPr>
        <w:t xml:space="preserve">One of the </w:t>
      </w:r>
      <w:r w:rsidRPr="08A594BC">
        <w:rPr>
          <w:rFonts w:ascii="Verdana" w:hAnsi="Verdana" w:cs="Arial"/>
          <w:sz w:val="20"/>
          <w:szCs w:val="20"/>
        </w:rPr>
        <w:t>Complaint</w:t>
      </w:r>
      <w:r w:rsidR="2407ABC6" w:rsidRPr="08A594BC">
        <w:rPr>
          <w:rFonts w:ascii="Verdana" w:hAnsi="Verdana" w:cs="Arial"/>
          <w:sz w:val="20"/>
          <w:szCs w:val="20"/>
        </w:rPr>
        <w:t>s</w:t>
      </w:r>
      <w:r w:rsidRPr="00091819">
        <w:rPr>
          <w:rFonts w:ascii="Verdana" w:hAnsi="Verdana" w:cs="Arial"/>
          <w:sz w:val="20"/>
          <w:szCs w:val="20"/>
        </w:rPr>
        <w:t xml:space="preserve"> Panel members will be independent of the management and running of the Trust. This means that the independent </w:t>
      </w:r>
      <w:r w:rsidRPr="08A594BC">
        <w:rPr>
          <w:rFonts w:ascii="Verdana" w:hAnsi="Verdana" w:cs="Arial"/>
          <w:sz w:val="20"/>
          <w:szCs w:val="20"/>
        </w:rPr>
        <w:t>Complaint</w:t>
      </w:r>
      <w:r w:rsidR="0FBE402F" w:rsidRPr="08A594BC">
        <w:rPr>
          <w:rFonts w:ascii="Verdana" w:hAnsi="Verdana" w:cs="Arial"/>
          <w:sz w:val="20"/>
          <w:szCs w:val="20"/>
        </w:rPr>
        <w:t>s</w:t>
      </w:r>
      <w:r w:rsidRPr="00091819">
        <w:rPr>
          <w:rFonts w:ascii="Verdana" w:hAnsi="Verdana" w:cs="Arial"/>
          <w:sz w:val="20"/>
          <w:szCs w:val="20"/>
        </w:rPr>
        <w:t xml:space="preserve"> Panel member will not be a Director or an employee of the Trust. </w:t>
      </w:r>
    </w:p>
    <w:p w14:paraId="6BE4225B" w14:textId="77777777" w:rsidR="00491121" w:rsidRPr="00091819" w:rsidRDefault="004A2674" w:rsidP="00091819">
      <w:pPr>
        <w:jc w:val="both"/>
        <w:rPr>
          <w:rFonts w:ascii="Verdana" w:hAnsi="Verdana"/>
          <w:sz w:val="20"/>
          <w:szCs w:val="20"/>
        </w:rPr>
      </w:pPr>
      <w:r w:rsidRPr="00091819">
        <w:rPr>
          <w:rFonts w:ascii="Verdana" w:eastAsia="Arial Unicode MS" w:hAnsi="Verdana" w:cs="Arial"/>
          <w:sz w:val="20"/>
          <w:szCs w:val="20"/>
          <w:lang w:eastAsia="en-US"/>
        </w:rPr>
        <w:t xml:space="preserve">A complainant may bring someone along to the panel meeting to provide support. This can be a relative or friend. Generally, we do not encourage either party to bring legal representatives to the committee meeting. </w:t>
      </w:r>
      <w:r w:rsidRPr="00091819">
        <w:rPr>
          <w:rFonts w:ascii="Verdana" w:hAnsi="Verdana"/>
          <w:sz w:val="20"/>
          <w:szCs w:val="20"/>
        </w:rPr>
        <w:t xml:space="preserve">However, there may be occasions when legal representation is appropriate. For instance, if a trust employee is called as a witness in a complaint meeting, they may wish to be supported by union and/or legal representation. </w:t>
      </w:r>
    </w:p>
    <w:p w14:paraId="2A06E06A" w14:textId="77777777" w:rsidR="00491121" w:rsidRPr="00091819" w:rsidRDefault="004A2674" w:rsidP="00091819">
      <w:pPr>
        <w:jc w:val="both"/>
        <w:rPr>
          <w:rFonts w:ascii="Verdana" w:hAnsi="Verdana"/>
          <w:i/>
          <w:sz w:val="20"/>
          <w:szCs w:val="20"/>
        </w:rPr>
      </w:pPr>
      <w:r w:rsidRPr="00091819">
        <w:rPr>
          <w:rFonts w:ascii="Verdana" w:hAnsi="Verdana"/>
          <w:i/>
          <w:sz w:val="20"/>
          <w:szCs w:val="20"/>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64DC16F3" w14:textId="77777777" w:rsidR="00491121" w:rsidRPr="00091819" w:rsidRDefault="004A2674" w:rsidP="00091819">
      <w:pPr>
        <w:jc w:val="both"/>
        <w:rPr>
          <w:rFonts w:ascii="Verdana" w:hAnsi="Verdana"/>
          <w:sz w:val="20"/>
          <w:szCs w:val="20"/>
        </w:rPr>
      </w:pPr>
      <w:r w:rsidRPr="00091819">
        <w:rPr>
          <w:rFonts w:ascii="Verdana" w:eastAsia="Arial Unicode MS" w:hAnsi="Verdana" w:cs="Arial"/>
          <w:sz w:val="20"/>
          <w:szCs w:val="20"/>
          <w:lang w:eastAsia="en-US"/>
        </w:rPr>
        <w:t>Representatives from the media are not permitted to attend.</w:t>
      </w:r>
    </w:p>
    <w:p w14:paraId="34DE4549" w14:textId="77777777" w:rsidR="003C6B4C" w:rsidRDefault="004A2674" w:rsidP="003C6B4C">
      <w:pPr>
        <w:spacing w:after="120"/>
        <w:jc w:val="both"/>
        <w:rPr>
          <w:rFonts w:ascii="Verdana" w:eastAsia="Arial Unicode MS" w:hAnsi="Verdana" w:cs="Arial"/>
          <w:sz w:val="20"/>
          <w:szCs w:val="20"/>
          <w:lang w:eastAsia="en-US"/>
        </w:rPr>
      </w:pPr>
      <w:r w:rsidRPr="00091819">
        <w:rPr>
          <w:rFonts w:ascii="Verdana" w:eastAsia="Arial Unicode MS" w:hAnsi="Verdana" w:cs="Arial"/>
          <w:sz w:val="20"/>
          <w:szCs w:val="20"/>
          <w:lang w:eastAsia="en-US"/>
        </w:rPr>
        <w:t xml:space="preserve">At least </w:t>
      </w:r>
      <w:r w:rsidRPr="00091819">
        <w:rPr>
          <w:rFonts w:ascii="Verdana" w:hAnsi="Verdana" w:cs="Arial"/>
          <w:bCs/>
          <w:sz w:val="20"/>
          <w:szCs w:val="20"/>
          <w:lang w:eastAsia="en-US"/>
        </w:rPr>
        <w:t>twelve</w:t>
      </w:r>
      <w:r w:rsidRPr="00091819">
        <w:rPr>
          <w:rFonts w:ascii="Verdana" w:eastAsia="Arial Unicode MS" w:hAnsi="Verdana" w:cs="Arial"/>
          <w:sz w:val="20"/>
          <w:szCs w:val="20"/>
          <w:lang w:eastAsia="en-US"/>
        </w:rPr>
        <w:t xml:space="preserve"> </w:t>
      </w:r>
      <w:r w:rsidR="00C15E6C" w:rsidRPr="00091819">
        <w:rPr>
          <w:rFonts w:ascii="Verdana" w:eastAsia="Arial Unicode MS" w:hAnsi="Verdana" w:cs="Arial"/>
          <w:sz w:val="20"/>
          <w:szCs w:val="20"/>
          <w:lang w:eastAsia="en-US"/>
        </w:rPr>
        <w:t xml:space="preserve">working </w:t>
      </w:r>
      <w:r w:rsidRPr="00091819">
        <w:rPr>
          <w:rFonts w:ascii="Verdana" w:eastAsia="Arial Unicode MS" w:hAnsi="Verdana" w:cs="Arial"/>
          <w:sz w:val="20"/>
          <w:szCs w:val="20"/>
          <w:lang w:eastAsia="en-US"/>
        </w:rPr>
        <w:t>days before the meeting, the Clerk will:</w:t>
      </w:r>
    </w:p>
    <w:p w14:paraId="7AD1E9E3" w14:textId="77032D4F" w:rsidR="00822228" w:rsidRDefault="004A2674" w:rsidP="00C0767B">
      <w:pPr>
        <w:pStyle w:val="ListParagraph"/>
        <w:numPr>
          <w:ilvl w:val="0"/>
          <w:numId w:val="37"/>
        </w:numPr>
        <w:spacing w:after="120"/>
        <w:jc w:val="both"/>
        <w:rPr>
          <w:rFonts w:ascii="Verdana" w:hAnsi="Verdana"/>
          <w:sz w:val="20"/>
          <w:szCs w:val="20"/>
        </w:rPr>
      </w:pPr>
      <w:r w:rsidRPr="003C6B4C">
        <w:rPr>
          <w:rFonts w:ascii="Verdana" w:eastAsia="Arial Unicode MS" w:hAnsi="Verdana" w:cs="Arial"/>
          <w:sz w:val="20"/>
          <w:szCs w:val="20"/>
          <w:lang w:eastAsia="en-US"/>
        </w:rPr>
        <w:t>confirm and notify the complainant of the date, time and venue of the meeting, ensuring that, the dates are convenient to all parties and that the venue and proceedings are accessible</w:t>
      </w:r>
    </w:p>
    <w:p w14:paraId="6083C2BD" w14:textId="5B0C1D6E" w:rsidR="00491121" w:rsidRPr="00822228" w:rsidRDefault="004A2674" w:rsidP="00C0767B">
      <w:pPr>
        <w:pStyle w:val="ListParagraph"/>
        <w:numPr>
          <w:ilvl w:val="0"/>
          <w:numId w:val="37"/>
        </w:numPr>
        <w:spacing w:after="120"/>
        <w:jc w:val="both"/>
        <w:rPr>
          <w:rFonts w:ascii="Verdana" w:hAnsi="Verdana"/>
          <w:sz w:val="20"/>
          <w:szCs w:val="20"/>
        </w:rPr>
      </w:pPr>
      <w:r w:rsidRPr="00822228">
        <w:rPr>
          <w:rFonts w:ascii="Verdana" w:eastAsia="Arial Unicode MS" w:hAnsi="Verdana" w:cs="Arial"/>
          <w:sz w:val="20"/>
          <w:szCs w:val="20"/>
          <w:lang w:eastAsia="en-US"/>
        </w:rPr>
        <w:t xml:space="preserve">request copies of any further written material to be submitted to the committee at least </w:t>
      </w:r>
      <w:r w:rsidRPr="00822228">
        <w:rPr>
          <w:rFonts w:ascii="Verdana" w:hAnsi="Verdana" w:cs="Arial"/>
          <w:bCs/>
          <w:sz w:val="20"/>
          <w:szCs w:val="20"/>
          <w:lang w:eastAsia="en-US"/>
        </w:rPr>
        <w:t>seven</w:t>
      </w:r>
      <w:r w:rsidRPr="00822228">
        <w:rPr>
          <w:rFonts w:ascii="Verdana" w:hAnsi="Verdana"/>
          <w:sz w:val="20"/>
          <w:szCs w:val="20"/>
        </w:rPr>
        <w:t xml:space="preserve"> </w:t>
      </w:r>
      <w:r w:rsidRPr="00822228">
        <w:rPr>
          <w:rFonts w:ascii="Verdana" w:eastAsia="Arial Unicode MS" w:hAnsi="Verdana" w:cs="Arial"/>
          <w:sz w:val="20"/>
          <w:szCs w:val="20"/>
          <w:lang w:eastAsia="en-US"/>
        </w:rPr>
        <w:t>school days before the meeting.</w:t>
      </w:r>
    </w:p>
    <w:p w14:paraId="39D2AFCA" w14:textId="351F69F9" w:rsidR="00491121" w:rsidRPr="00091819" w:rsidRDefault="004A2674" w:rsidP="00091819">
      <w:pPr>
        <w:widowControl w:val="0"/>
        <w:overflowPunct w:val="0"/>
        <w:autoSpaceDE w:val="0"/>
        <w:jc w:val="both"/>
        <w:rPr>
          <w:rFonts w:ascii="Verdana" w:hAnsi="Verdana"/>
          <w:sz w:val="20"/>
          <w:szCs w:val="20"/>
        </w:rPr>
      </w:pPr>
      <w:r w:rsidRPr="00091819">
        <w:rPr>
          <w:rFonts w:ascii="Verdana" w:hAnsi="Verdana" w:cs="Arial"/>
          <w:sz w:val="20"/>
          <w:szCs w:val="20"/>
          <w:lang w:eastAsia="en-US"/>
        </w:rPr>
        <w:t xml:space="preserve">Any written material will be </w:t>
      </w:r>
      <w:r w:rsidR="001A31A7" w:rsidRPr="00091819">
        <w:rPr>
          <w:rFonts w:ascii="Verdana" w:hAnsi="Verdana" w:cs="Arial"/>
          <w:sz w:val="20"/>
          <w:szCs w:val="20"/>
          <w:lang w:eastAsia="en-US"/>
        </w:rPr>
        <w:t xml:space="preserve">securely </w:t>
      </w:r>
      <w:r w:rsidRPr="00091819">
        <w:rPr>
          <w:rFonts w:ascii="Verdana" w:hAnsi="Verdana" w:cs="Arial"/>
          <w:sz w:val="20"/>
          <w:szCs w:val="20"/>
          <w:lang w:eastAsia="en-US"/>
        </w:rPr>
        <w:t xml:space="preserve">circulated to all parties at least </w:t>
      </w:r>
      <w:r w:rsidRPr="00091819">
        <w:rPr>
          <w:rFonts w:ascii="Verdana" w:hAnsi="Verdana" w:cs="Arial"/>
          <w:bCs/>
          <w:sz w:val="20"/>
          <w:szCs w:val="20"/>
          <w:lang w:eastAsia="en-US"/>
        </w:rPr>
        <w:t>five</w:t>
      </w:r>
      <w:r w:rsidRPr="00091819">
        <w:rPr>
          <w:rFonts w:ascii="Verdana" w:hAnsi="Verdana"/>
          <w:sz w:val="20"/>
          <w:szCs w:val="20"/>
        </w:rPr>
        <w:t xml:space="preserve"> </w:t>
      </w:r>
      <w:r w:rsidRPr="00091819">
        <w:rPr>
          <w:rFonts w:ascii="Verdana" w:hAnsi="Verdana" w:cs="Arial"/>
          <w:sz w:val="20"/>
          <w:szCs w:val="20"/>
          <w:lang w:eastAsia="en-US"/>
        </w:rPr>
        <w:t xml:space="preserve">school days before the date of the meeting. The committee will not normally accept, as evidence, recordings of conversations that were obtained covertly and without the informed consent of all parties being recorded. </w:t>
      </w:r>
    </w:p>
    <w:p w14:paraId="62AEBE22" w14:textId="77777777" w:rsidR="00491121" w:rsidRPr="00091819" w:rsidRDefault="004A2674" w:rsidP="00091819">
      <w:pPr>
        <w:widowControl w:val="0"/>
        <w:overflowPunct w:val="0"/>
        <w:autoSpaceDE w:val="0"/>
        <w:jc w:val="both"/>
        <w:rPr>
          <w:rFonts w:ascii="Verdana" w:hAnsi="Verdana" w:cs="Arial"/>
          <w:sz w:val="20"/>
          <w:szCs w:val="20"/>
          <w:lang w:eastAsia="en-US"/>
        </w:rPr>
      </w:pPr>
      <w:r w:rsidRPr="00091819">
        <w:rPr>
          <w:rFonts w:ascii="Verdana" w:hAnsi="Verdana" w:cs="Arial"/>
          <w:sz w:val="20"/>
          <w:szCs w:val="20"/>
          <w:lang w:eastAsia="en-US"/>
        </w:rPr>
        <w:t>The committee will also not review any new complaints at this stage or consider evidence unrelated to the initial complaint to be included. New complaints must be dealt with from Stage 1 of the procedure.</w:t>
      </w:r>
    </w:p>
    <w:p w14:paraId="64C111D0" w14:textId="77777777" w:rsidR="00491121" w:rsidRPr="00091819" w:rsidRDefault="004A2674" w:rsidP="00091819">
      <w:pPr>
        <w:jc w:val="both"/>
        <w:rPr>
          <w:rFonts w:ascii="Verdana" w:hAnsi="Verdana" w:cs="Arial"/>
          <w:sz w:val="20"/>
          <w:szCs w:val="20"/>
        </w:rPr>
      </w:pPr>
      <w:r w:rsidRPr="00091819">
        <w:rPr>
          <w:rFonts w:ascii="Verdana" w:hAnsi="Verdana" w:cs="Arial"/>
          <w:sz w:val="20"/>
          <w:szCs w:val="20"/>
        </w:rPr>
        <w:lastRenderedPageBreak/>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F53135A" w14:textId="77777777" w:rsidR="00822228" w:rsidRDefault="004A2674" w:rsidP="00822228">
      <w:pPr>
        <w:spacing w:after="120"/>
        <w:jc w:val="both"/>
        <w:rPr>
          <w:rFonts w:ascii="Verdana" w:hAnsi="Verdana" w:cs="Arial"/>
          <w:sz w:val="20"/>
          <w:szCs w:val="20"/>
          <w:lang w:eastAsia="en-US"/>
        </w:rPr>
      </w:pPr>
      <w:r w:rsidRPr="00091819">
        <w:rPr>
          <w:rFonts w:ascii="Verdana" w:hAnsi="Verdana" w:cs="Arial"/>
          <w:sz w:val="20"/>
          <w:szCs w:val="20"/>
          <w:lang w:eastAsia="en-US"/>
        </w:rPr>
        <w:t>The committee will consider the complaint and all the evidence presented. The committee can:</w:t>
      </w:r>
    </w:p>
    <w:p w14:paraId="7E0A1011" w14:textId="77777777" w:rsidR="00822228" w:rsidRDefault="004A2674" w:rsidP="00C0767B">
      <w:pPr>
        <w:pStyle w:val="ListParagraph"/>
        <w:numPr>
          <w:ilvl w:val="0"/>
          <w:numId w:val="38"/>
        </w:numPr>
        <w:spacing w:after="120"/>
        <w:jc w:val="both"/>
        <w:rPr>
          <w:rFonts w:ascii="Verdana" w:hAnsi="Verdana" w:cs="Arial"/>
          <w:sz w:val="20"/>
          <w:szCs w:val="20"/>
          <w:lang w:eastAsia="en-US"/>
        </w:rPr>
      </w:pPr>
      <w:r w:rsidRPr="00822228">
        <w:rPr>
          <w:rFonts w:ascii="Verdana" w:hAnsi="Verdana" w:cs="Arial"/>
          <w:sz w:val="20"/>
          <w:szCs w:val="20"/>
          <w:lang w:eastAsia="en-US"/>
        </w:rPr>
        <w:t>uphold the complaint in whole or in part</w:t>
      </w:r>
    </w:p>
    <w:p w14:paraId="542E81E7" w14:textId="77972F9A" w:rsidR="00491121" w:rsidRPr="00822228" w:rsidRDefault="004A2674" w:rsidP="00C0767B">
      <w:pPr>
        <w:pStyle w:val="ListParagraph"/>
        <w:numPr>
          <w:ilvl w:val="0"/>
          <w:numId w:val="38"/>
        </w:numPr>
        <w:spacing w:after="120"/>
        <w:jc w:val="both"/>
        <w:rPr>
          <w:rFonts w:ascii="Verdana" w:hAnsi="Verdana" w:cs="Arial"/>
          <w:sz w:val="20"/>
          <w:szCs w:val="20"/>
          <w:lang w:eastAsia="en-US"/>
        </w:rPr>
      </w:pPr>
      <w:r w:rsidRPr="00822228">
        <w:rPr>
          <w:rFonts w:ascii="Verdana" w:hAnsi="Verdana" w:cs="Arial"/>
          <w:sz w:val="20"/>
          <w:szCs w:val="20"/>
          <w:lang w:eastAsia="en-US"/>
        </w:rPr>
        <w:t>dismiss the complaint in whole or in part.</w:t>
      </w:r>
    </w:p>
    <w:p w14:paraId="323AC393" w14:textId="77777777" w:rsidR="00822228" w:rsidRDefault="004A2674" w:rsidP="00822228">
      <w:pPr>
        <w:widowControl w:val="0"/>
        <w:tabs>
          <w:tab w:val="left" w:pos="567"/>
        </w:tabs>
        <w:overflowPunct w:val="0"/>
        <w:autoSpaceDE w:val="0"/>
        <w:spacing w:after="120" w:line="240" w:lineRule="auto"/>
        <w:jc w:val="both"/>
        <w:rPr>
          <w:rFonts w:ascii="Verdana" w:hAnsi="Verdana" w:cs="Arial"/>
          <w:sz w:val="20"/>
          <w:szCs w:val="20"/>
          <w:lang w:eastAsia="en-US"/>
        </w:rPr>
      </w:pPr>
      <w:r w:rsidRPr="00091819">
        <w:rPr>
          <w:rFonts w:ascii="Verdana" w:hAnsi="Verdana" w:cs="Arial"/>
          <w:sz w:val="20"/>
          <w:szCs w:val="20"/>
          <w:lang w:eastAsia="en-US"/>
        </w:rPr>
        <w:t>If the complaint is upheld in whole or in part, the committee will:</w:t>
      </w:r>
    </w:p>
    <w:p w14:paraId="15A35E3F" w14:textId="77777777" w:rsidR="00822228" w:rsidRDefault="004A2674" w:rsidP="00C0767B">
      <w:pPr>
        <w:pStyle w:val="ListParagraph"/>
        <w:widowControl w:val="0"/>
        <w:numPr>
          <w:ilvl w:val="0"/>
          <w:numId w:val="39"/>
        </w:numPr>
        <w:tabs>
          <w:tab w:val="left" w:pos="567"/>
        </w:tabs>
        <w:overflowPunct w:val="0"/>
        <w:autoSpaceDE w:val="0"/>
        <w:spacing w:after="120" w:line="240" w:lineRule="auto"/>
        <w:jc w:val="both"/>
        <w:rPr>
          <w:rFonts w:ascii="Verdana" w:hAnsi="Verdana" w:cs="Arial"/>
          <w:sz w:val="20"/>
          <w:szCs w:val="20"/>
          <w:lang w:eastAsia="en-US"/>
        </w:rPr>
      </w:pPr>
      <w:r w:rsidRPr="00822228">
        <w:rPr>
          <w:rFonts w:ascii="Verdana" w:hAnsi="Verdana" w:cs="Arial"/>
          <w:sz w:val="20"/>
          <w:szCs w:val="20"/>
          <w:lang w:eastAsia="en-US"/>
        </w:rPr>
        <w:t>decide on the appropriate action to be taken to resolve the complaint</w:t>
      </w:r>
    </w:p>
    <w:p w14:paraId="3780C9DB" w14:textId="337BB900" w:rsidR="00491121" w:rsidRPr="00822228" w:rsidRDefault="004A2674" w:rsidP="00C0767B">
      <w:pPr>
        <w:pStyle w:val="ListParagraph"/>
        <w:widowControl w:val="0"/>
        <w:numPr>
          <w:ilvl w:val="0"/>
          <w:numId w:val="39"/>
        </w:numPr>
        <w:tabs>
          <w:tab w:val="left" w:pos="567"/>
        </w:tabs>
        <w:overflowPunct w:val="0"/>
        <w:autoSpaceDE w:val="0"/>
        <w:spacing w:after="120" w:line="240" w:lineRule="auto"/>
        <w:jc w:val="both"/>
        <w:rPr>
          <w:rFonts w:ascii="Verdana" w:hAnsi="Verdana" w:cs="Arial"/>
          <w:sz w:val="20"/>
          <w:szCs w:val="20"/>
          <w:lang w:eastAsia="en-US"/>
        </w:rPr>
      </w:pPr>
      <w:r w:rsidRPr="00822228">
        <w:rPr>
          <w:rFonts w:ascii="Verdana" w:hAnsi="Verdana" w:cs="Arial"/>
          <w:sz w:val="20"/>
          <w:szCs w:val="20"/>
          <w:lang w:eastAsia="en-US"/>
        </w:rPr>
        <w:t xml:space="preserve">where appropriate, recommend changes to the </w:t>
      </w:r>
      <w:r w:rsidR="00D261D5">
        <w:rPr>
          <w:rFonts w:ascii="Verdana" w:hAnsi="Verdana" w:cs="Arial"/>
          <w:sz w:val="20"/>
          <w:szCs w:val="20"/>
          <w:lang w:eastAsia="en-US"/>
        </w:rPr>
        <w:t>Trust</w:t>
      </w:r>
      <w:r w:rsidR="00D261D5" w:rsidRPr="00822228">
        <w:rPr>
          <w:rFonts w:ascii="Verdana" w:hAnsi="Verdana" w:cs="Arial"/>
          <w:sz w:val="20"/>
          <w:szCs w:val="20"/>
          <w:lang w:eastAsia="en-US"/>
        </w:rPr>
        <w:t xml:space="preserve">’s </w:t>
      </w:r>
      <w:r w:rsidRPr="00822228">
        <w:rPr>
          <w:rFonts w:ascii="Verdana" w:hAnsi="Verdana" w:cs="Arial"/>
          <w:sz w:val="20"/>
          <w:szCs w:val="20"/>
          <w:lang w:eastAsia="en-US"/>
        </w:rPr>
        <w:t>systems or procedures to prevent similar issues in the future.</w:t>
      </w:r>
    </w:p>
    <w:p w14:paraId="62CCAC20" w14:textId="7DB03A46" w:rsidR="00491121" w:rsidRPr="00091819" w:rsidRDefault="004A2674" w:rsidP="00091819">
      <w:pPr>
        <w:jc w:val="both"/>
        <w:rPr>
          <w:rFonts w:ascii="Verdana" w:hAnsi="Verdana"/>
          <w:sz w:val="20"/>
          <w:szCs w:val="20"/>
        </w:rPr>
      </w:pPr>
      <w:r w:rsidRPr="00091819">
        <w:rPr>
          <w:rFonts w:ascii="Verdana" w:hAnsi="Verdana" w:cs="Arial"/>
          <w:sz w:val="20"/>
          <w:szCs w:val="20"/>
        </w:rPr>
        <w:t xml:space="preserve">The Chair of the Committee will provide the complainant and </w:t>
      </w:r>
      <w:r w:rsidRPr="00091819">
        <w:rPr>
          <w:rFonts w:ascii="Verdana" w:eastAsia="Arial Unicode MS" w:hAnsi="Verdana" w:cs="Arial"/>
          <w:sz w:val="20"/>
          <w:szCs w:val="20"/>
          <w:lang w:eastAsia="en-US"/>
        </w:rPr>
        <w:t xml:space="preserve">LDST with a full explanation of their decision and the reason(s) for it, in writing, </w:t>
      </w:r>
      <w:r w:rsidRPr="00091819">
        <w:rPr>
          <w:rFonts w:ascii="Verdana" w:hAnsi="Verdana" w:cs="Arial"/>
          <w:sz w:val="20"/>
          <w:szCs w:val="20"/>
        </w:rPr>
        <w:t xml:space="preserve">within </w:t>
      </w:r>
      <w:r w:rsidRPr="00091819">
        <w:rPr>
          <w:rFonts w:ascii="Verdana" w:hAnsi="Verdana" w:cs="Arial"/>
          <w:bCs/>
          <w:sz w:val="20"/>
          <w:szCs w:val="20"/>
          <w:lang w:eastAsia="en-US"/>
        </w:rPr>
        <w:t>ten</w:t>
      </w:r>
      <w:r w:rsidRPr="00091819">
        <w:rPr>
          <w:rFonts w:ascii="Verdana" w:hAnsi="Verdana"/>
          <w:bCs/>
          <w:sz w:val="20"/>
          <w:szCs w:val="20"/>
        </w:rPr>
        <w:t xml:space="preserve"> </w:t>
      </w:r>
      <w:r w:rsidR="00C15E6C" w:rsidRPr="00091819">
        <w:rPr>
          <w:rFonts w:ascii="Verdana" w:hAnsi="Verdana" w:cs="Arial"/>
          <w:sz w:val="20"/>
          <w:szCs w:val="20"/>
        </w:rPr>
        <w:t xml:space="preserve">working </w:t>
      </w:r>
      <w:r w:rsidRPr="00091819">
        <w:rPr>
          <w:rFonts w:ascii="Verdana" w:hAnsi="Verdana" w:cs="Arial"/>
          <w:sz w:val="20"/>
          <w:szCs w:val="20"/>
        </w:rPr>
        <w:t xml:space="preserve">days. </w:t>
      </w:r>
      <w:r w:rsidRPr="00091819">
        <w:rPr>
          <w:rFonts w:ascii="Verdana" w:hAnsi="Verdana"/>
          <w:sz w:val="20"/>
          <w:szCs w:val="20"/>
        </w:rPr>
        <w:t xml:space="preserve">The response will detail any actions taken to investigate the complaint and provide a full explanation of the decision made and the reason(s) for it. Where appropriate, it will include details of actions </w:t>
      </w:r>
      <w:r w:rsidRPr="00091819">
        <w:rPr>
          <w:rFonts w:ascii="Verdana" w:hAnsi="Verdana" w:cs="Arial"/>
          <w:bCs/>
          <w:sz w:val="20"/>
          <w:szCs w:val="20"/>
          <w:lang w:eastAsia="en-US"/>
        </w:rPr>
        <w:t xml:space="preserve">LDST </w:t>
      </w:r>
      <w:r w:rsidRPr="00091819">
        <w:rPr>
          <w:rFonts w:ascii="Verdana" w:hAnsi="Verdana"/>
          <w:sz w:val="20"/>
          <w:szCs w:val="20"/>
        </w:rPr>
        <w:t xml:space="preserve">will take to resolve the complaint.  </w:t>
      </w:r>
      <w:r w:rsidRPr="00091819">
        <w:rPr>
          <w:rFonts w:ascii="Verdana" w:hAnsi="Verdana"/>
          <w:sz w:val="20"/>
          <w:szCs w:val="20"/>
          <w:lang w:val="en"/>
        </w:rPr>
        <w:t>The panel will ensure that those findings and recommendations are sent</w:t>
      </w:r>
      <w:r w:rsidR="001A31A7" w:rsidRPr="00091819">
        <w:rPr>
          <w:rFonts w:ascii="Verdana" w:hAnsi="Verdana"/>
          <w:sz w:val="20"/>
          <w:szCs w:val="20"/>
          <w:lang w:val="en"/>
        </w:rPr>
        <w:t xml:space="preserve"> securely</w:t>
      </w:r>
      <w:r w:rsidRPr="00091819">
        <w:rPr>
          <w:rFonts w:ascii="Verdana" w:hAnsi="Verdana"/>
          <w:sz w:val="20"/>
          <w:szCs w:val="20"/>
          <w:lang w:val="en"/>
        </w:rPr>
        <w:t xml:space="preserve"> by electronic mail or otherwise given to the complainant and, where relevant, the person complained about.</w:t>
      </w:r>
      <w:r w:rsidRPr="00091819">
        <w:rPr>
          <w:rFonts w:ascii="Verdana" w:hAnsi="Verdana" w:cs="Arial"/>
          <w:sz w:val="20"/>
          <w:szCs w:val="20"/>
        </w:rPr>
        <w:t xml:space="preserve"> The letter to the complainant will include details of how to contact the Education and Skills Funding Agency (ESFA) if they are dissatisfied with the way their complaint has been handled by </w:t>
      </w:r>
      <w:r w:rsidRPr="00091819">
        <w:rPr>
          <w:rFonts w:ascii="Verdana" w:eastAsia="Arial Unicode MS" w:hAnsi="Verdana" w:cs="Arial"/>
          <w:sz w:val="20"/>
          <w:szCs w:val="20"/>
          <w:lang w:eastAsia="en-US"/>
        </w:rPr>
        <w:t>LDST.</w:t>
      </w:r>
    </w:p>
    <w:p w14:paraId="60F43219" w14:textId="738D33E5" w:rsidR="00491121" w:rsidRPr="00091819" w:rsidRDefault="004A2674" w:rsidP="00091819">
      <w:pPr>
        <w:suppressAutoHyphens w:val="0"/>
        <w:autoSpaceDE w:val="0"/>
        <w:jc w:val="both"/>
        <w:textAlignment w:val="auto"/>
        <w:rPr>
          <w:rFonts w:ascii="Verdana" w:hAnsi="Verdana"/>
          <w:sz w:val="20"/>
          <w:szCs w:val="20"/>
          <w:lang w:val="en"/>
        </w:rPr>
      </w:pPr>
      <w:r w:rsidRPr="00091819">
        <w:rPr>
          <w:rFonts w:ascii="Verdana" w:hAnsi="Verdana"/>
          <w:sz w:val="20"/>
          <w:szCs w:val="20"/>
          <w:lang w:val="en"/>
        </w:rPr>
        <w:t>A written record will be kept of all complaints, and of whether they are resolved at the preliminary stage or proceed to a panel hearing.</w:t>
      </w:r>
    </w:p>
    <w:p w14:paraId="0B0CBE2C" w14:textId="02E859B5" w:rsidR="00BA79E6" w:rsidRPr="00091819" w:rsidRDefault="00BA79E6" w:rsidP="00091819">
      <w:pPr>
        <w:suppressAutoHyphens w:val="0"/>
        <w:autoSpaceDE w:val="0"/>
        <w:jc w:val="both"/>
        <w:textAlignment w:val="auto"/>
        <w:rPr>
          <w:rFonts w:ascii="Verdana" w:hAnsi="Verdana"/>
          <w:sz w:val="20"/>
          <w:szCs w:val="20"/>
          <w:lang w:val="en"/>
        </w:rPr>
      </w:pPr>
    </w:p>
    <w:p w14:paraId="7B679035" w14:textId="37421342" w:rsidR="00BA79E6" w:rsidRPr="00D02EB2" w:rsidRDefault="00BA79E6" w:rsidP="00091819">
      <w:pPr>
        <w:tabs>
          <w:tab w:val="left" w:pos="1080"/>
        </w:tabs>
        <w:rPr>
          <w:rFonts w:ascii="Verdana" w:hAnsi="Verdana"/>
          <w:b/>
          <w:bCs/>
          <w:color w:val="004990"/>
          <w:sz w:val="20"/>
          <w:szCs w:val="20"/>
        </w:rPr>
      </w:pPr>
      <w:r w:rsidRPr="00D02EB2">
        <w:rPr>
          <w:rFonts w:ascii="Verdana" w:hAnsi="Verdana"/>
          <w:b/>
          <w:bCs/>
          <w:color w:val="004990"/>
          <w:sz w:val="20"/>
          <w:szCs w:val="20"/>
        </w:rPr>
        <w:t xml:space="preserve">Stage 3 Agenda for the Hearing </w:t>
      </w:r>
    </w:p>
    <w:p w14:paraId="4F144CEB" w14:textId="77777777" w:rsidR="00BA79E6" w:rsidRPr="00091819" w:rsidRDefault="00BA79E6" w:rsidP="00091819">
      <w:pPr>
        <w:tabs>
          <w:tab w:val="left" w:pos="1080"/>
        </w:tabs>
        <w:rPr>
          <w:rFonts w:ascii="Verdana" w:hAnsi="Verdana"/>
          <w:sz w:val="20"/>
          <w:szCs w:val="20"/>
        </w:rPr>
      </w:pPr>
      <w:r w:rsidRPr="00091819">
        <w:rPr>
          <w:rFonts w:ascii="Verdana" w:hAnsi="Verdana"/>
          <w:sz w:val="20"/>
          <w:szCs w:val="20"/>
        </w:rPr>
        <w:t>The Chair of the panel will have been nominated in advance of the meeting.</w:t>
      </w:r>
    </w:p>
    <w:p w14:paraId="58D7C363" w14:textId="274637B7" w:rsidR="00BA79E6" w:rsidRPr="00091819" w:rsidRDefault="00BA79E6" w:rsidP="00091819">
      <w:pPr>
        <w:tabs>
          <w:tab w:val="left" w:pos="1080"/>
        </w:tabs>
        <w:rPr>
          <w:rFonts w:ascii="Verdana" w:hAnsi="Verdana"/>
          <w:sz w:val="20"/>
          <w:szCs w:val="20"/>
          <w:lang w:val="en-US"/>
        </w:rPr>
      </w:pPr>
      <w:r w:rsidRPr="00091819">
        <w:rPr>
          <w:rFonts w:ascii="Verdana" w:hAnsi="Verdana"/>
          <w:sz w:val="20"/>
          <w:szCs w:val="20"/>
          <w:lang w:val="en-US"/>
        </w:rPr>
        <w:t>Both parties are invited to join the meeting, unless a decision has been made to invite parties to present their information to them separately</w:t>
      </w:r>
      <w:r w:rsidRPr="08A594BC">
        <w:rPr>
          <w:rFonts w:ascii="Verdana" w:hAnsi="Verdana"/>
          <w:sz w:val="20"/>
          <w:szCs w:val="20"/>
          <w:lang w:val="en-US"/>
        </w:rPr>
        <w:t>.</w:t>
      </w:r>
    </w:p>
    <w:p w14:paraId="686F9C02" w14:textId="77777777" w:rsidR="00BA79E6" w:rsidRPr="00091819" w:rsidRDefault="00BA79E6" w:rsidP="00091819">
      <w:pPr>
        <w:tabs>
          <w:tab w:val="left" w:pos="1080"/>
        </w:tabs>
        <w:rPr>
          <w:rFonts w:ascii="Verdana" w:hAnsi="Verdana"/>
          <w:sz w:val="20"/>
          <w:szCs w:val="20"/>
        </w:rPr>
      </w:pPr>
      <w:r w:rsidRPr="00091819">
        <w:rPr>
          <w:rFonts w:ascii="Verdana" w:hAnsi="Verdana"/>
          <w:sz w:val="20"/>
          <w:szCs w:val="20"/>
        </w:rPr>
        <w:t xml:space="preserve">1. Introductions </w:t>
      </w:r>
    </w:p>
    <w:p w14:paraId="1CC0D9E9" w14:textId="77777777" w:rsidR="00BA79E6" w:rsidRPr="00091819" w:rsidRDefault="00BA79E6" w:rsidP="00091819">
      <w:pPr>
        <w:tabs>
          <w:tab w:val="left" w:pos="1080"/>
        </w:tabs>
        <w:rPr>
          <w:rFonts w:ascii="Verdana" w:hAnsi="Verdana"/>
          <w:sz w:val="20"/>
          <w:szCs w:val="20"/>
        </w:rPr>
      </w:pPr>
      <w:r w:rsidRPr="00091819">
        <w:rPr>
          <w:rFonts w:ascii="Verdana" w:hAnsi="Verdana"/>
          <w:sz w:val="20"/>
          <w:szCs w:val="20"/>
        </w:rPr>
        <w:t xml:space="preserve">2. The complainant is invited to present their case and any supporting documents to the panel. If appropriate, the complainant's witnesses will be heard at this point. </w:t>
      </w:r>
    </w:p>
    <w:p w14:paraId="2D7489AD" w14:textId="7E4D09C9" w:rsidR="00BA79E6" w:rsidRPr="00091819" w:rsidRDefault="00BA79E6" w:rsidP="00091819">
      <w:pPr>
        <w:tabs>
          <w:tab w:val="left" w:pos="1080"/>
        </w:tabs>
        <w:rPr>
          <w:rFonts w:ascii="Verdana" w:hAnsi="Verdana"/>
          <w:sz w:val="20"/>
          <w:szCs w:val="20"/>
        </w:rPr>
      </w:pPr>
      <w:r w:rsidRPr="00091819">
        <w:rPr>
          <w:rFonts w:ascii="Verdana" w:hAnsi="Verdana"/>
          <w:sz w:val="20"/>
          <w:szCs w:val="20"/>
        </w:rPr>
        <w:t xml:space="preserve">3. The </w:t>
      </w:r>
      <w:r w:rsidR="00D2306E">
        <w:rPr>
          <w:rFonts w:ascii="Verdana" w:hAnsi="Verdana"/>
          <w:sz w:val="20"/>
          <w:szCs w:val="20"/>
        </w:rPr>
        <w:t>panel</w:t>
      </w:r>
      <w:r w:rsidRPr="00091819">
        <w:rPr>
          <w:rFonts w:ascii="Verdana" w:hAnsi="Verdana"/>
          <w:sz w:val="20"/>
          <w:szCs w:val="20"/>
        </w:rPr>
        <w:t xml:space="preserve"> will be entitled to question the complainant and any witnesses. </w:t>
      </w:r>
    </w:p>
    <w:p w14:paraId="6AD27701" w14:textId="77777777" w:rsidR="00BA79E6" w:rsidRPr="00091819" w:rsidRDefault="00BA79E6" w:rsidP="00091819">
      <w:pPr>
        <w:tabs>
          <w:tab w:val="left" w:pos="1080"/>
        </w:tabs>
        <w:rPr>
          <w:rFonts w:ascii="Verdana" w:hAnsi="Verdana"/>
          <w:sz w:val="20"/>
          <w:szCs w:val="20"/>
        </w:rPr>
      </w:pPr>
      <w:r w:rsidRPr="00091819">
        <w:rPr>
          <w:rFonts w:ascii="Verdana" w:hAnsi="Verdana"/>
          <w:sz w:val="20"/>
          <w:szCs w:val="20"/>
        </w:rPr>
        <w:t xml:space="preserve">4. The Investigator will present the report on the investigation to the Committee, together with any supporting documents, including details of any actions taken to resolve the complaint. If appropriate, witnesses will be heard at this point. </w:t>
      </w:r>
    </w:p>
    <w:p w14:paraId="272C544E" w14:textId="57989E3C" w:rsidR="00BA79E6" w:rsidRPr="00091819" w:rsidRDefault="00BA79E6" w:rsidP="00091819">
      <w:pPr>
        <w:tabs>
          <w:tab w:val="left" w:pos="1080"/>
        </w:tabs>
        <w:rPr>
          <w:rFonts w:ascii="Verdana" w:hAnsi="Verdana"/>
          <w:sz w:val="20"/>
          <w:szCs w:val="20"/>
        </w:rPr>
      </w:pPr>
      <w:r w:rsidRPr="00091819">
        <w:rPr>
          <w:rFonts w:ascii="Verdana" w:hAnsi="Verdana"/>
          <w:sz w:val="20"/>
          <w:szCs w:val="20"/>
        </w:rPr>
        <w:t>5. The</w:t>
      </w:r>
      <w:r w:rsidR="000E5376">
        <w:rPr>
          <w:rFonts w:ascii="Verdana" w:hAnsi="Verdana"/>
          <w:sz w:val="20"/>
          <w:szCs w:val="20"/>
        </w:rPr>
        <w:t xml:space="preserve"> panel </w:t>
      </w:r>
      <w:r w:rsidRPr="00091819">
        <w:rPr>
          <w:rFonts w:ascii="Verdana" w:hAnsi="Verdana"/>
          <w:sz w:val="20"/>
          <w:szCs w:val="20"/>
        </w:rPr>
        <w:t xml:space="preserve">will be entitled to question the Investigator and any witnesses. </w:t>
      </w:r>
    </w:p>
    <w:p w14:paraId="6AAB0063" w14:textId="77777777" w:rsidR="00BA79E6" w:rsidRPr="00091819" w:rsidRDefault="00BA79E6" w:rsidP="00091819">
      <w:pPr>
        <w:tabs>
          <w:tab w:val="left" w:pos="1080"/>
        </w:tabs>
        <w:rPr>
          <w:rFonts w:ascii="Verdana" w:hAnsi="Verdana"/>
          <w:sz w:val="20"/>
          <w:szCs w:val="20"/>
        </w:rPr>
      </w:pPr>
      <w:r w:rsidRPr="00091819">
        <w:rPr>
          <w:rFonts w:ascii="Verdana" w:hAnsi="Verdana"/>
          <w:sz w:val="20"/>
          <w:szCs w:val="20"/>
        </w:rPr>
        <w:lastRenderedPageBreak/>
        <w:t xml:space="preserve">6. The complainant is then invited to sum up their complaint. </w:t>
      </w:r>
    </w:p>
    <w:p w14:paraId="3D3ABDD1" w14:textId="77777777" w:rsidR="00BA79E6" w:rsidRPr="00091819" w:rsidRDefault="00BA79E6" w:rsidP="00091819">
      <w:pPr>
        <w:tabs>
          <w:tab w:val="left" w:pos="1080"/>
        </w:tabs>
        <w:rPr>
          <w:rFonts w:ascii="Verdana" w:hAnsi="Verdana"/>
          <w:sz w:val="20"/>
          <w:szCs w:val="20"/>
        </w:rPr>
      </w:pPr>
      <w:r w:rsidRPr="00091819">
        <w:rPr>
          <w:rFonts w:ascii="Verdana" w:hAnsi="Verdana"/>
          <w:sz w:val="20"/>
          <w:szCs w:val="20"/>
        </w:rPr>
        <w:t xml:space="preserve">7. The Chair is then invited to sum up the Trust's/school’s response to the complaint. </w:t>
      </w:r>
    </w:p>
    <w:p w14:paraId="1190CB54" w14:textId="77777777" w:rsidR="00BA79E6" w:rsidRPr="00091819" w:rsidRDefault="00BA79E6" w:rsidP="00091819">
      <w:pPr>
        <w:tabs>
          <w:tab w:val="left" w:pos="1080"/>
        </w:tabs>
        <w:rPr>
          <w:rFonts w:ascii="Verdana" w:hAnsi="Verdana"/>
          <w:sz w:val="20"/>
          <w:szCs w:val="20"/>
        </w:rPr>
      </w:pPr>
      <w:r w:rsidRPr="00091819">
        <w:rPr>
          <w:rFonts w:ascii="Verdana" w:hAnsi="Verdana"/>
          <w:sz w:val="20"/>
          <w:szCs w:val="20"/>
        </w:rPr>
        <w:t xml:space="preserve">8. The Chair explains the arrangements for notifying both parties of the outcome of the meeting. </w:t>
      </w:r>
    </w:p>
    <w:p w14:paraId="7AD5052B" w14:textId="77777777" w:rsidR="00BA79E6" w:rsidRPr="00091819" w:rsidRDefault="00BA79E6" w:rsidP="00091819">
      <w:pPr>
        <w:tabs>
          <w:tab w:val="left" w:pos="1080"/>
        </w:tabs>
        <w:rPr>
          <w:rFonts w:ascii="Verdana" w:hAnsi="Verdana"/>
          <w:sz w:val="20"/>
          <w:szCs w:val="20"/>
        </w:rPr>
      </w:pPr>
      <w:r w:rsidRPr="00091819">
        <w:rPr>
          <w:rFonts w:ascii="Verdana" w:hAnsi="Verdana"/>
          <w:sz w:val="20"/>
          <w:szCs w:val="20"/>
        </w:rPr>
        <w:t xml:space="preserve">9. Both parties then leave the meeting to allow the panel to reach a decision. </w:t>
      </w:r>
    </w:p>
    <w:p w14:paraId="5934308A" w14:textId="77777777" w:rsidR="00BA79E6" w:rsidRPr="00091819" w:rsidRDefault="00BA79E6" w:rsidP="00091819">
      <w:pPr>
        <w:tabs>
          <w:tab w:val="left" w:pos="1080"/>
        </w:tabs>
        <w:rPr>
          <w:rFonts w:ascii="Verdana" w:hAnsi="Verdana"/>
          <w:sz w:val="20"/>
          <w:szCs w:val="20"/>
        </w:rPr>
      </w:pPr>
    </w:p>
    <w:p w14:paraId="05C5F95E" w14:textId="77777777" w:rsidR="009E3BE1" w:rsidRDefault="00BA79E6" w:rsidP="009E3BE1">
      <w:pPr>
        <w:tabs>
          <w:tab w:val="left" w:pos="1080"/>
        </w:tabs>
        <w:rPr>
          <w:rFonts w:ascii="Verdana" w:hAnsi="Verdana"/>
          <w:sz w:val="20"/>
          <w:szCs w:val="20"/>
        </w:rPr>
      </w:pPr>
      <w:r w:rsidRPr="00091819">
        <w:rPr>
          <w:rFonts w:ascii="Verdana" w:hAnsi="Verdana"/>
          <w:sz w:val="20"/>
          <w:szCs w:val="20"/>
        </w:rPr>
        <w:t xml:space="preserve">Note: </w:t>
      </w:r>
    </w:p>
    <w:p w14:paraId="27CCE020" w14:textId="77777777" w:rsidR="009E3BE1" w:rsidRDefault="00644A17" w:rsidP="00C0767B">
      <w:pPr>
        <w:pStyle w:val="ListParagraph"/>
        <w:numPr>
          <w:ilvl w:val="0"/>
          <w:numId w:val="40"/>
        </w:numPr>
        <w:tabs>
          <w:tab w:val="left" w:pos="1080"/>
        </w:tabs>
        <w:rPr>
          <w:rFonts w:ascii="Verdana" w:hAnsi="Verdana"/>
          <w:sz w:val="20"/>
          <w:szCs w:val="20"/>
        </w:rPr>
      </w:pPr>
      <w:r w:rsidRPr="009E3BE1">
        <w:rPr>
          <w:rFonts w:ascii="Verdana" w:hAnsi="Verdana"/>
          <w:sz w:val="20"/>
          <w:szCs w:val="20"/>
        </w:rPr>
        <w:t>Other</w:t>
      </w:r>
      <w:r w:rsidR="00BA79E6" w:rsidRPr="009E3BE1">
        <w:rPr>
          <w:rFonts w:ascii="Verdana" w:hAnsi="Verdana"/>
          <w:sz w:val="20"/>
          <w:szCs w:val="20"/>
        </w:rPr>
        <w:t xml:space="preserve"> Committee members may ask questions at any point. </w:t>
      </w:r>
    </w:p>
    <w:p w14:paraId="29DA5A23" w14:textId="2AB97511" w:rsidR="00BA79E6" w:rsidRPr="009E3BE1" w:rsidRDefault="00BA79E6" w:rsidP="00C0767B">
      <w:pPr>
        <w:pStyle w:val="ListParagraph"/>
        <w:numPr>
          <w:ilvl w:val="0"/>
          <w:numId w:val="40"/>
        </w:numPr>
        <w:tabs>
          <w:tab w:val="left" w:pos="1080"/>
        </w:tabs>
        <w:rPr>
          <w:rFonts w:ascii="Verdana" w:hAnsi="Verdana"/>
          <w:sz w:val="20"/>
          <w:szCs w:val="20"/>
        </w:rPr>
      </w:pPr>
      <w:r w:rsidRPr="009E3BE1">
        <w:rPr>
          <w:rFonts w:ascii="Verdana" w:hAnsi="Verdana"/>
          <w:sz w:val="20"/>
          <w:szCs w:val="20"/>
        </w:rPr>
        <w:t xml:space="preserve">Any reasonable request for an adjournment should be allowed at the discretion of the Chair. </w:t>
      </w:r>
    </w:p>
    <w:p w14:paraId="26C61F51" w14:textId="77777777" w:rsidR="00BA79E6" w:rsidRPr="00091819" w:rsidRDefault="00BA79E6" w:rsidP="00091819">
      <w:pPr>
        <w:suppressAutoHyphens w:val="0"/>
        <w:autoSpaceDE w:val="0"/>
        <w:jc w:val="both"/>
        <w:textAlignment w:val="auto"/>
        <w:rPr>
          <w:rFonts w:ascii="Verdana" w:hAnsi="Verdana"/>
          <w:sz w:val="20"/>
          <w:szCs w:val="20"/>
        </w:rPr>
      </w:pPr>
    </w:p>
    <w:p w14:paraId="1332C732" w14:textId="77777777" w:rsidR="00491121" w:rsidRPr="00D02EB2" w:rsidRDefault="004A2674" w:rsidP="00091819">
      <w:pPr>
        <w:pStyle w:val="Heading2"/>
        <w:jc w:val="both"/>
        <w:rPr>
          <w:rFonts w:ascii="Verdana" w:hAnsi="Verdana"/>
          <w:color w:val="004990"/>
          <w:sz w:val="20"/>
          <w:szCs w:val="20"/>
        </w:rPr>
      </w:pPr>
      <w:r w:rsidRPr="00D02EB2">
        <w:rPr>
          <w:rFonts w:ascii="Verdana" w:hAnsi="Verdana"/>
          <w:color w:val="004990"/>
          <w:sz w:val="20"/>
          <w:szCs w:val="20"/>
        </w:rPr>
        <w:t>Next Steps</w:t>
      </w:r>
    </w:p>
    <w:p w14:paraId="1E108209" w14:textId="77777777" w:rsidR="00491121" w:rsidRPr="00091819" w:rsidRDefault="004A2674" w:rsidP="00091819">
      <w:pPr>
        <w:jc w:val="both"/>
        <w:rPr>
          <w:rFonts w:ascii="Verdana" w:hAnsi="Verdana" w:cs="Arial"/>
          <w:sz w:val="20"/>
          <w:szCs w:val="20"/>
        </w:rPr>
      </w:pPr>
      <w:r w:rsidRPr="00091819">
        <w:rPr>
          <w:rFonts w:ascii="Verdana" w:hAnsi="Verdana" w:cs="Arial"/>
          <w:sz w:val="20"/>
          <w:szCs w:val="20"/>
        </w:rPr>
        <w:t xml:space="preserve">If the complainant believes the school / trust did not handle their complaint in accordance with the published complaints procedure or they acted unlawfully or unreasonably in the exercise of their duties under education law, they can contact the ESFA after they have completed Stage 3.  </w:t>
      </w:r>
    </w:p>
    <w:p w14:paraId="7A5967EF" w14:textId="77777777" w:rsidR="00491121" w:rsidRPr="00091819" w:rsidRDefault="004A2674" w:rsidP="00091819">
      <w:pPr>
        <w:jc w:val="both"/>
        <w:rPr>
          <w:rFonts w:ascii="Verdana" w:hAnsi="Verdana"/>
          <w:sz w:val="20"/>
          <w:szCs w:val="20"/>
        </w:rPr>
      </w:pPr>
      <w:r w:rsidRPr="00091819">
        <w:rPr>
          <w:rFonts w:ascii="Verdana" w:hAnsi="Verdana" w:cs="Arial"/>
          <w:sz w:val="20"/>
          <w:szCs w:val="20"/>
        </w:rPr>
        <w:t xml:space="preserve">The ESFA will not normally reinvestigate the substance of complaints or overturn any decisions made by </w:t>
      </w:r>
      <w:r w:rsidRPr="00091819">
        <w:rPr>
          <w:rFonts w:ascii="Verdana" w:eastAsia="Arial Unicode MS" w:hAnsi="Verdana" w:cs="Arial"/>
          <w:sz w:val="20"/>
          <w:szCs w:val="20"/>
          <w:lang w:eastAsia="en-US"/>
        </w:rPr>
        <w:t>LDST</w:t>
      </w:r>
      <w:r w:rsidRPr="00091819">
        <w:rPr>
          <w:rFonts w:ascii="Verdana" w:hAnsi="Verdana" w:cs="Arial"/>
          <w:sz w:val="20"/>
          <w:szCs w:val="20"/>
        </w:rPr>
        <w:t xml:space="preserve">. They will consider whether </w:t>
      </w:r>
      <w:r w:rsidRPr="00091819">
        <w:rPr>
          <w:rFonts w:ascii="Verdana" w:eastAsia="Arial Unicode MS" w:hAnsi="Verdana" w:cs="Arial"/>
          <w:sz w:val="20"/>
          <w:szCs w:val="20"/>
          <w:lang w:eastAsia="en-US"/>
        </w:rPr>
        <w:t>LDST</w:t>
      </w:r>
      <w:r w:rsidRPr="00091819">
        <w:rPr>
          <w:rFonts w:ascii="Verdana" w:hAnsi="Verdana" w:cs="Arial"/>
          <w:sz w:val="20"/>
          <w:szCs w:val="20"/>
        </w:rPr>
        <w:t xml:space="preserve"> has adhered to education legislation and any statutory policies connected with the complaint and whether they have followed </w:t>
      </w:r>
      <w:hyperlink r:id="rId21" w:history="1">
        <w:r w:rsidRPr="00091819">
          <w:rPr>
            <w:rStyle w:val="Hyperlink"/>
            <w:rFonts w:ascii="Verdana" w:hAnsi="Verdana" w:cs="Arial"/>
            <w:color w:val="auto"/>
            <w:sz w:val="20"/>
            <w:szCs w:val="20"/>
          </w:rPr>
          <w:t>Part 7 of the Education (Independent School Standards) Regulations 2014</w:t>
        </w:r>
      </w:hyperlink>
      <w:r w:rsidRPr="00091819">
        <w:rPr>
          <w:rFonts w:ascii="Verdana" w:hAnsi="Verdana" w:cs="Arial"/>
          <w:sz w:val="20"/>
          <w:szCs w:val="20"/>
        </w:rPr>
        <w:t xml:space="preserve">. The complainant can refer their complaint to the ESFA online at: </w:t>
      </w:r>
      <w:hyperlink r:id="rId22" w:history="1">
        <w:r w:rsidRPr="00091819">
          <w:rPr>
            <w:rFonts w:ascii="Verdana" w:hAnsi="Verdana" w:cs="Arial"/>
            <w:sz w:val="20"/>
            <w:szCs w:val="20"/>
            <w:u w:val="single"/>
          </w:rPr>
          <w:t>www.education.gov.uk/contactus</w:t>
        </w:r>
      </w:hyperlink>
      <w:r w:rsidRPr="00091819">
        <w:rPr>
          <w:rFonts w:ascii="Verdana" w:hAnsi="Verdana" w:cs="Arial"/>
          <w:sz w:val="20"/>
          <w:szCs w:val="20"/>
        </w:rPr>
        <w:t>, by telephone on: 0370 000 2288 or by writing to:</w:t>
      </w:r>
    </w:p>
    <w:p w14:paraId="52F545C4" w14:textId="77777777" w:rsidR="00491121" w:rsidRPr="00091819" w:rsidRDefault="004A2674" w:rsidP="00091819">
      <w:pPr>
        <w:spacing w:after="0"/>
        <w:jc w:val="both"/>
        <w:rPr>
          <w:rFonts w:ascii="Verdana" w:hAnsi="Verdana"/>
          <w:sz w:val="20"/>
          <w:szCs w:val="20"/>
        </w:rPr>
      </w:pPr>
      <w:r w:rsidRPr="00091819">
        <w:rPr>
          <w:rFonts w:ascii="Verdana" w:hAnsi="Verdana"/>
          <w:sz w:val="20"/>
          <w:szCs w:val="20"/>
        </w:rPr>
        <w:t>School Complaints and Customer Insight Unit</w:t>
      </w:r>
    </w:p>
    <w:p w14:paraId="2682597B" w14:textId="77777777" w:rsidR="00491121" w:rsidRPr="00091819" w:rsidRDefault="004A2674" w:rsidP="00091819">
      <w:pPr>
        <w:spacing w:after="0"/>
        <w:rPr>
          <w:rFonts w:ascii="Verdana" w:hAnsi="Verdana"/>
          <w:sz w:val="20"/>
          <w:szCs w:val="20"/>
        </w:rPr>
      </w:pPr>
      <w:r w:rsidRPr="00091819">
        <w:rPr>
          <w:rFonts w:ascii="Verdana" w:hAnsi="Verdana"/>
          <w:sz w:val="20"/>
          <w:szCs w:val="20"/>
        </w:rPr>
        <w:t xml:space="preserve">Education and Skills Funding Agency </w:t>
      </w:r>
      <w:r w:rsidRPr="00091819">
        <w:rPr>
          <w:rFonts w:ascii="Verdana" w:hAnsi="Verdana"/>
          <w:sz w:val="20"/>
          <w:szCs w:val="20"/>
        </w:rPr>
        <w:br/>
        <w:t>Cheylesmore House</w:t>
      </w:r>
    </w:p>
    <w:p w14:paraId="71AF7F06" w14:textId="77777777" w:rsidR="00491121" w:rsidRPr="00091819" w:rsidRDefault="004A2674" w:rsidP="00091819">
      <w:pPr>
        <w:spacing w:after="0"/>
        <w:rPr>
          <w:rFonts w:ascii="Verdana" w:hAnsi="Verdana"/>
          <w:sz w:val="20"/>
          <w:szCs w:val="20"/>
        </w:rPr>
      </w:pPr>
      <w:r w:rsidRPr="00091819">
        <w:rPr>
          <w:rFonts w:ascii="Verdana" w:hAnsi="Verdana"/>
          <w:sz w:val="20"/>
          <w:szCs w:val="20"/>
        </w:rPr>
        <w:t>5 Quinton Road</w:t>
      </w:r>
    </w:p>
    <w:p w14:paraId="74A903FC" w14:textId="77777777" w:rsidR="00491121" w:rsidRPr="00091819" w:rsidRDefault="004A2674" w:rsidP="00091819">
      <w:pPr>
        <w:spacing w:after="0"/>
        <w:rPr>
          <w:rFonts w:ascii="Verdana" w:hAnsi="Verdana"/>
          <w:sz w:val="20"/>
          <w:szCs w:val="20"/>
        </w:rPr>
      </w:pPr>
      <w:r w:rsidRPr="00091819">
        <w:rPr>
          <w:rFonts w:ascii="Verdana" w:hAnsi="Verdana"/>
          <w:sz w:val="20"/>
          <w:szCs w:val="20"/>
        </w:rPr>
        <w:t>Coventry</w:t>
      </w:r>
    </w:p>
    <w:p w14:paraId="130ACFAA" w14:textId="112CE14B" w:rsidR="00491121" w:rsidRDefault="004A2674" w:rsidP="00091819">
      <w:pPr>
        <w:spacing w:after="0"/>
        <w:rPr>
          <w:rFonts w:ascii="Verdana" w:hAnsi="Verdana"/>
          <w:sz w:val="20"/>
          <w:szCs w:val="20"/>
        </w:rPr>
      </w:pPr>
      <w:r w:rsidRPr="00091819">
        <w:rPr>
          <w:rFonts w:ascii="Verdana" w:hAnsi="Verdana"/>
          <w:sz w:val="20"/>
          <w:szCs w:val="20"/>
        </w:rPr>
        <w:t>CV1 2WT</w:t>
      </w:r>
      <w:bookmarkStart w:id="12" w:name="_Toc393875173"/>
      <w:bookmarkStart w:id="13" w:name="_Toc513024879"/>
      <w:bookmarkStart w:id="14" w:name="_Toc513794836"/>
      <w:bookmarkStart w:id="15" w:name="_Toc513794901"/>
      <w:bookmarkStart w:id="16" w:name="_Toc517863261"/>
      <w:bookmarkStart w:id="17" w:name="_Toc518631499"/>
      <w:bookmarkStart w:id="18" w:name="_Toc530393513"/>
    </w:p>
    <w:p w14:paraId="01CBB90A" w14:textId="14082517" w:rsidR="00293EC0" w:rsidRDefault="00293EC0" w:rsidP="00091819">
      <w:pPr>
        <w:spacing w:after="0"/>
        <w:rPr>
          <w:rFonts w:ascii="Verdana" w:hAnsi="Verdana"/>
          <w:sz w:val="20"/>
          <w:szCs w:val="20"/>
        </w:rPr>
      </w:pPr>
    </w:p>
    <w:p w14:paraId="1783A1A0" w14:textId="4211B2F5" w:rsidR="00293EC0" w:rsidRDefault="00293EC0" w:rsidP="00091819">
      <w:pPr>
        <w:spacing w:after="0"/>
        <w:rPr>
          <w:rFonts w:ascii="Verdana" w:hAnsi="Verdana"/>
          <w:sz w:val="20"/>
          <w:szCs w:val="20"/>
        </w:rPr>
      </w:pPr>
    </w:p>
    <w:p w14:paraId="3C0B4ABA" w14:textId="183EA6BA" w:rsidR="00293EC0" w:rsidRDefault="00293EC0" w:rsidP="00091819">
      <w:pPr>
        <w:spacing w:after="0"/>
        <w:rPr>
          <w:rFonts w:ascii="Verdana" w:hAnsi="Verdana"/>
          <w:sz w:val="20"/>
          <w:szCs w:val="20"/>
        </w:rPr>
      </w:pPr>
    </w:p>
    <w:p w14:paraId="368EE94A" w14:textId="23988CCF" w:rsidR="00293EC0" w:rsidRDefault="00293EC0" w:rsidP="00091819">
      <w:pPr>
        <w:spacing w:after="0"/>
        <w:rPr>
          <w:rFonts w:ascii="Verdana" w:hAnsi="Verdana"/>
          <w:sz w:val="20"/>
          <w:szCs w:val="20"/>
        </w:rPr>
      </w:pPr>
    </w:p>
    <w:p w14:paraId="2E5E9B45" w14:textId="7E777723" w:rsidR="00293EC0" w:rsidRDefault="00293EC0" w:rsidP="00091819">
      <w:pPr>
        <w:spacing w:after="0"/>
        <w:rPr>
          <w:rFonts w:ascii="Verdana" w:hAnsi="Verdana"/>
          <w:sz w:val="20"/>
          <w:szCs w:val="20"/>
        </w:rPr>
      </w:pPr>
    </w:p>
    <w:p w14:paraId="48226816" w14:textId="6AFFDCE5" w:rsidR="00293EC0" w:rsidRDefault="00293EC0" w:rsidP="00091819">
      <w:pPr>
        <w:spacing w:after="0"/>
        <w:rPr>
          <w:rFonts w:ascii="Verdana" w:hAnsi="Verdana"/>
          <w:sz w:val="20"/>
          <w:szCs w:val="20"/>
        </w:rPr>
      </w:pPr>
    </w:p>
    <w:p w14:paraId="74CA3347" w14:textId="0C1E0ED3" w:rsidR="00293EC0" w:rsidRDefault="00293EC0" w:rsidP="00091819">
      <w:pPr>
        <w:spacing w:after="0"/>
        <w:rPr>
          <w:rFonts w:ascii="Verdana" w:hAnsi="Verdana"/>
          <w:sz w:val="20"/>
          <w:szCs w:val="20"/>
        </w:rPr>
      </w:pPr>
    </w:p>
    <w:p w14:paraId="782B7B02" w14:textId="371AEB12" w:rsidR="00293EC0" w:rsidRDefault="00293EC0" w:rsidP="00091819">
      <w:pPr>
        <w:spacing w:after="0"/>
        <w:rPr>
          <w:rFonts w:ascii="Verdana" w:hAnsi="Verdana"/>
          <w:sz w:val="20"/>
          <w:szCs w:val="20"/>
        </w:rPr>
      </w:pPr>
    </w:p>
    <w:p w14:paraId="1EB8E862" w14:textId="36B7BF16" w:rsidR="00293EC0" w:rsidRDefault="00293EC0" w:rsidP="00091819">
      <w:pPr>
        <w:spacing w:after="0"/>
        <w:rPr>
          <w:rFonts w:ascii="Verdana" w:hAnsi="Verdana"/>
          <w:sz w:val="20"/>
          <w:szCs w:val="20"/>
        </w:rPr>
      </w:pPr>
    </w:p>
    <w:p w14:paraId="422A6D68" w14:textId="70B41462" w:rsidR="00293EC0" w:rsidRDefault="00293EC0" w:rsidP="00091819">
      <w:pPr>
        <w:spacing w:after="0"/>
        <w:rPr>
          <w:rFonts w:ascii="Verdana" w:hAnsi="Verdana"/>
          <w:sz w:val="20"/>
          <w:szCs w:val="20"/>
        </w:rPr>
      </w:pPr>
    </w:p>
    <w:p w14:paraId="477ED921" w14:textId="685CA59F" w:rsidR="00293EC0" w:rsidRDefault="00293EC0" w:rsidP="00091819">
      <w:pPr>
        <w:spacing w:after="0"/>
        <w:rPr>
          <w:rFonts w:ascii="Verdana" w:hAnsi="Verdana"/>
          <w:sz w:val="20"/>
          <w:szCs w:val="20"/>
        </w:rPr>
      </w:pPr>
    </w:p>
    <w:p w14:paraId="454AAE69" w14:textId="5D11D054" w:rsidR="00293EC0" w:rsidRDefault="00293EC0" w:rsidP="00091819">
      <w:pPr>
        <w:spacing w:after="0"/>
        <w:rPr>
          <w:rFonts w:ascii="Verdana" w:hAnsi="Verdana"/>
          <w:sz w:val="20"/>
          <w:szCs w:val="20"/>
        </w:rPr>
      </w:pPr>
    </w:p>
    <w:p w14:paraId="0F720CB9" w14:textId="255EBF65" w:rsidR="00293EC0" w:rsidRDefault="00293EC0" w:rsidP="00091819">
      <w:pPr>
        <w:spacing w:after="0"/>
        <w:rPr>
          <w:rFonts w:ascii="Verdana" w:hAnsi="Verdana"/>
          <w:sz w:val="20"/>
          <w:szCs w:val="20"/>
        </w:rPr>
      </w:pPr>
    </w:p>
    <w:p w14:paraId="3EE14348" w14:textId="62DF06D5" w:rsidR="00293EC0" w:rsidRDefault="00293EC0" w:rsidP="00091819">
      <w:pPr>
        <w:spacing w:after="0"/>
        <w:rPr>
          <w:rFonts w:ascii="Verdana" w:hAnsi="Verdana"/>
          <w:sz w:val="20"/>
          <w:szCs w:val="20"/>
        </w:rPr>
      </w:pPr>
    </w:p>
    <w:p w14:paraId="211605E1" w14:textId="64EC3CD0" w:rsidR="00293EC0" w:rsidRDefault="00293EC0" w:rsidP="00091819">
      <w:pPr>
        <w:spacing w:after="0"/>
        <w:rPr>
          <w:rFonts w:ascii="Verdana" w:hAnsi="Verdana"/>
          <w:sz w:val="20"/>
          <w:szCs w:val="20"/>
        </w:rPr>
      </w:pPr>
    </w:p>
    <w:p w14:paraId="55E5DA9E" w14:textId="6E00BE2E" w:rsidR="00293EC0" w:rsidRDefault="00293EC0" w:rsidP="00091819">
      <w:pPr>
        <w:spacing w:after="0"/>
        <w:rPr>
          <w:rFonts w:ascii="Verdana" w:hAnsi="Verdana"/>
          <w:sz w:val="20"/>
          <w:szCs w:val="20"/>
        </w:rPr>
      </w:pPr>
    </w:p>
    <w:p w14:paraId="2D8CE24C" w14:textId="10D2538E" w:rsidR="00293EC0" w:rsidRDefault="00293EC0" w:rsidP="00091819">
      <w:pPr>
        <w:spacing w:after="0"/>
        <w:rPr>
          <w:rFonts w:ascii="Verdana" w:hAnsi="Verdana"/>
          <w:sz w:val="20"/>
          <w:szCs w:val="20"/>
        </w:rPr>
      </w:pPr>
    </w:p>
    <w:p w14:paraId="6FDC2F2C" w14:textId="6D0A9ADA" w:rsidR="00293EC0" w:rsidRDefault="00293EC0" w:rsidP="00091819">
      <w:pPr>
        <w:spacing w:after="0"/>
        <w:rPr>
          <w:rFonts w:ascii="Verdana" w:hAnsi="Verdana"/>
          <w:sz w:val="20"/>
          <w:szCs w:val="20"/>
        </w:rPr>
      </w:pPr>
    </w:p>
    <w:p w14:paraId="20CD5CA4" w14:textId="62A84E9A" w:rsidR="00491121" w:rsidRPr="00CA4F94" w:rsidRDefault="004A2674" w:rsidP="00314BF9">
      <w:pPr>
        <w:pStyle w:val="Heading2"/>
        <w:pageBreakBefore/>
        <w:jc w:val="center"/>
        <w:rPr>
          <w:rFonts w:ascii="Verdana" w:hAnsi="Verdana"/>
          <w:b w:val="0"/>
          <w:bCs/>
          <w:color w:val="004990"/>
          <w:sz w:val="36"/>
          <w:szCs w:val="36"/>
        </w:rPr>
      </w:pPr>
      <w:r w:rsidRPr="00CA4F94">
        <w:rPr>
          <w:rFonts w:ascii="Verdana" w:hAnsi="Verdana"/>
          <w:b w:val="0"/>
          <w:bCs/>
          <w:color w:val="004990"/>
          <w:sz w:val="36"/>
          <w:szCs w:val="36"/>
        </w:rPr>
        <w:lastRenderedPageBreak/>
        <w:t>Appendix 1: Complaint Form</w:t>
      </w:r>
      <w:bookmarkEnd w:id="12"/>
      <w:bookmarkEnd w:id="13"/>
      <w:bookmarkEnd w:id="14"/>
      <w:bookmarkEnd w:id="15"/>
      <w:bookmarkEnd w:id="16"/>
      <w:bookmarkEnd w:id="17"/>
      <w:bookmarkEnd w:id="18"/>
      <w:r w:rsidR="00D26D09" w:rsidRPr="00CA4F94">
        <w:rPr>
          <w:rFonts w:ascii="Verdana" w:hAnsi="Verdana"/>
          <w:b w:val="0"/>
          <w:bCs/>
          <w:color w:val="004990"/>
          <w:sz w:val="36"/>
          <w:szCs w:val="36"/>
        </w:rPr>
        <w:t xml:space="preserve"> – PRIVATE AND CONFIDENTIAL</w:t>
      </w:r>
    </w:p>
    <w:p w14:paraId="31E8791F" w14:textId="77777777" w:rsidR="00314BF9" w:rsidRDefault="00314BF9" w:rsidP="00091819">
      <w:pPr>
        <w:jc w:val="both"/>
        <w:rPr>
          <w:rFonts w:ascii="Verdana" w:hAnsi="Verdana"/>
          <w:sz w:val="20"/>
          <w:szCs w:val="20"/>
          <w:lang w:eastAsia="en-US"/>
        </w:rPr>
      </w:pPr>
    </w:p>
    <w:p w14:paraId="0167B5AE" w14:textId="43ABD3C8" w:rsidR="00491121" w:rsidRPr="00091819" w:rsidRDefault="004A2674" w:rsidP="00091819">
      <w:pPr>
        <w:jc w:val="both"/>
        <w:rPr>
          <w:rFonts w:ascii="Verdana" w:hAnsi="Verdana"/>
          <w:sz w:val="20"/>
          <w:szCs w:val="20"/>
        </w:rPr>
      </w:pPr>
      <w:r w:rsidRPr="00091819">
        <w:rPr>
          <w:rFonts w:ascii="Verdana" w:hAnsi="Verdana"/>
          <w:sz w:val="20"/>
          <w:szCs w:val="20"/>
          <w:lang w:eastAsia="en-US"/>
        </w:rPr>
        <w:t>Please complete and return to Headteacher, via the school office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491121" w:rsidRPr="00091819" w14:paraId="7083F30A"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8D3C"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Your name:</w:t>
            </w:r>
          </w:p>
        </w:tc>
      </w:tr>
      <w:tr w:rsidR="00491121" w:rsidRPr="00091819" w14:paraId="15219C8D"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AD79"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Pupil’s name (if relevant):</w:t>
            </w:r>
          </w:p>
          <w:p w14:paraId="217EB63A"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r w:rsidR="00491121" w:rsidRPr="00091819" w14:paraId="0FA6DEB3"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F79A8"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Your relationship to the pupil (if relevant):</w:t>
            </w:r>
          </w:p>
          <w:p w14:paraId="466AF0DB"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r w:rsidR="00491121" w:rsidRPr="00091819" w14:paraId="10065F65"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240A" w14:textId="77777777" w:rsidR="00491121" w:rsidRPr="00091819" w:rsidRDefault="004A2674" w:rsidP="00091819">
            <w:pPr>
              <w:widowControl w:val="0"/>
              <w:overflowPunct w:val="0"/>
              <w:autoSpaceDE w:val="0"/>
              <w:spacing w:after="960" w:line="240" w:lineRule="auto"/>
              <w:jc w:val="both"/>
              <w:rPr>
                <w:rFonts w:ascii="Verdana" w:hAnsi="Verdana"/>
                <w:b/>
                <w:sz w:val="20"/>
                <w:szCs w:val="20"/>
                <w:lang w:eastAsia="en-US"/>
              </w:rPr>
            </w:pPr>
            <w:r w:rsidRPr="00091819">
              <w:rPr>
                <w:rFonts w:ascii="Verdana" w:hAnsi="Verdana"/>
                <w:b/>
                <w:sz w:val="20"/>
                <w:szCs w:val="20"/>
                <w:lang w:eastAsia="en-US"/>
              </w:rPr>
              <w:t xml:space="preserve">Address: </w:t>
            </w:r>
          </w:p>
          <w:p w14:paraId="73055125"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Postcode:</w:t>
            </w:r>
          </w:p>
          <w:p w14:paraId="2E06FD84"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Day time telephone number:</w:t>
            </w:r>
          </w:p>
          <w:p w14:paraId="5D387B35"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Evening telephone number:</w:t>
            </w:r>
          </w:p>
          <w:p w14:paraId="5ADB7A51"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Email address:</w:t>
            </w:r>
          </w:p>
          <w:p w14:paraId="30F05C01"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r w:rsidR="00491121" w:rsidRPr="00091819" w14:paraId="15B865F2" w14:textId="77777777" w:rsidTr="00B609D6">
        <w:trPr>
          <w:trHeight w:val="451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4EAD"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Please give details of your complaint, including whether you have spoken to anybody at the school about it.</w:t>
            </w:r>
          </w:p>
          <w:p w14:paraId="3E852A66"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r w:rsidR="00491121" w:rsidRPr="00091819" w14:paraId="64857EE9" w14:textId="77777777" w:rsidTr="00B609D6">
        <w:trPr>
          <w:trHeight w:val="1825"/>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B50D"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lastRenderedPageBreak/>
              <w:t>What actions do you feel might resolve the problem at this stage?</w:t>
            </w:r>
          </w:p>
          <w:p w14:paraId="4DCDA025"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r w:rsidR="00491121" w:rsidRPr="00091819" w14:paraId="3EEA74C6" w14:textId="77777777" w:rsidTr="00B609D6">
        <w:trPr>
          <w:trHeight w:val="15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297D1"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Are you attaching any paperwork? If so, please give details.</w:t>
            </w:r>
          </w:p>
          <w:p w14:paraId="116731B4"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r w:rsidR="00491121" w:rsidRPr="00091819" w14:paraId="0CD0E9DA"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941D"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Signature:</w:t>
            </w:r>
          </w:p>
          <w:p w14:paraId="4FD5019D"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p w14:paraId="25336BA9" w14:textId="77777777" w:rsidR="00B609D6"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Date:</w:t>
            </w:r>
          </w:p>
          <w:p w14:paraId="39ABBF26" w14:textId="3A3BDA53"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r w:rsidR="00491121" w:rsidRPr="00091819" w14:paraId="5A90446C"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A809E4"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Official use</w:t>
            </w:r>
          </w:p>
        </w:tc>
      </w:tr>
      <w:tr w:rsidR="00491121" w:rsidRPr="00091819" w14:paraId="299F55D3"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9DBFD8"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Date acknowledgement sent:</w:t>
            </w:r>
          </w:p>
          <w:p w14:paraId="1DD5AECB"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r w:rsidR="00491121" w:rsidRPr="00091819" w14:paraId="4A93DAC1" w14:textId="77777777">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AC3C58"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 xml:space="preserve">By who: </w:t>
            </w:r>
          </w:p>
        </w:tc>
      </w:tr>
      <w:tr w:rsidR="00491121" w:rsidRPr="00091819" w14:paraId="1163CE07" w14:textId="77777777">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3BEF56"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Complaint referred to:</w:t>
            </w:r>
          </w:p>
          <w:p w14:paraId="07598C30"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r w:rsidR="00491121" w:rsidRPr="00091819" w14:paraId="054C2978" w14:textId="77777777" w:rsidTr="00B609D6">
        <w:trPr>
          <w:trHeight w:val="11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E3AC0C"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 xml:space="preserve">Action taken: </w:t>
            </w:r>
          </w:p>
        </w:tc>
      </w:tr>
      <w:tr w:rsidR="00491121" w:rsidRPr="00091819" w14:paraId="3F552244"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DFA3A7" w14:textId="77777777" w:rsidR="00491121" w:rsidRPr="00091819" w:rsidRDefault="004A2674" w:rsidP="00091819">
            <w:pPr>
              <w:widowControl w:val="0"/>
              <w:overflowPunct w:val="0"/>
              <w:autoSpaceDE w:val="0"/>
              <w:spacing w:after="0" w:line="240" w:lineRule="auto"/>
              <w:jc w:val="both"/>
              <w:rPr>
                <w:rFonts w:ascii="Verdana" w:hAnsi="Verdana"/>
                <w:b/>
                <w:sz w:val="20"/>
                <w:szCs w:val="20"/>
                <w:lang w:eastAsia="en-US"/>
              </w:rPr>
            </w:pPr>
            <w:r w:rsidRPr="00091819">
              <w:rPr>
                <w:rFonts w:ascii="Verdana" w:hAnsi="Verdana"/>
                <w:b/>
                <w:sz w:val="20"/>
                <w:szCs w:val="20"/>
                <w:lang w:eastAsia="en-US"/>
              </w:rPr>
              <w:t xml:space="preserve">Date: </w:t>
            </w:r>
          </w:p>
          <w:p w14:paraId="7F962D4F" w14:textId="77777777" w:rsidR="00491121" w:rsidRPr="00091819" w:rsidRDefault="00491121" w:rsidP="00091819">
            <w:pPr>
              <w:widowControl w:val="0"/>
              <w:overflowPunct w:val="0"/>
              <w:autoSpaceDE w:val="0"/>
              <w:spacing w:after="0" w:line="240" w:lineRule="auto"/>
              <w:jc w:val="both"/>
              <w:rPr>
                <w:rFonts w:ascii="Verdana" w:hAnsi="Verdana"/>
                <w:b/>
                <w:sz w:val="20"/>
                <w:szCs w:val="20"/>
                <w:lang w:eastAsia="en-US"/>
              </w:rPr>
            </w:pPr>
          </w:p>
        </w:tc>
      </w:tr>
    </w:tbl>
    <w:p w14:paraId="1731E113" w14:textId="77777777" w:rsidR="009805C8" w:rsidRDefault="009805C8" w:rsidP="00F146A1">
      <w:pPr>
        <w:pStyle w:val="NoSpacing"/>
        <w:rPr>
          <w:lang w:eastAsia="en-US"/>
        </w:rPr>
      </w:pPr>
      <w:bookmarkStart w:id="19" w:name="AppendixA"/>
      <w:bookmarkStart w:id="20" w:name="_Toc374969440"/>
      <w:bookmarkStart w:id="21" w:name="_Toc508104035"/>
      <w:bookmarkEnd w:id="19"/>
    </w:p>
    <w:p w14:paraId="2811D16D" w14:textId="77777777" w:rsidR="009805C8" w:rsidRDefault="009805C8" w:rsidP="00F146A1">
      <w:pPr>
        <w:pStyle w:val="NoSpacing"/>
        <w:rPr>
          <w:lang w:eastAsia="en-US"/>
        </w:rPr>
      </w:pPr>
    </w:p>
    <w:p w14:paraId="3C920DA0" w14:textId="6F1AC171" w:rsidR="00F146A1" w:rsidRDefault="00F146A1">
      <w:pPr>
        <w:suppressAutoHyphens w:val="0"/>
        <w:spacing w:after="0" w:line="240" w:lineRule="auto"/>
        <w:rPr>
          <w:rFonts w:ascii="Verdana" w:hAnsi="Verdana"/>
          <w:color w:val="004990"/>
          <w:sz w:val="36"/>
          <w:szCs w:val="36"/>
          <w:lang w:eastAsia="en-US"/>
        </w:rPr>
      </w:pPr>
    </w:p>
    <w:p w14:paraId="707BFACB" w14:textId="5F512991" w:rsidR="00874F5E" w:rsidRDefault="00874F5E">
      <w:pPr>
        <w:suppressAutoHyphens w:val="0"/>
        <w:spacing w:after="0" w:line="240" w:lineRule="auto"/>
        <w:rPr>
          <w:rFonts w:ascii="Verdana" w:hAnsi="Verdana"/>
          <w:color w:val="004990"/>
          <w:sz w:val="36"/>
          <w:szCs w:val="36"/>
          <w:lang w:eastAsia="en-US"/>
        </w:rPr>
      </w:pPr>
    </w:p>
    <w:p w14:paraId="47B48833" w14:textId="77777777" w:rsidR="00874F5E" w:rsidRDefault="00874F5E">
      <w:pPr>
        <w:suppressAutoHyphens w:val="0"/>
        <w:spacing w:after="0" w:line="240" w:lineRule="auto"/>
        <w:rPr>
          <w:rFonts w:ascii="Verdana" w:hAnsi="Verdana"/>
          <w:color w:val="004990"/>
          <w:sz w:val="36"/>
          <w:szCs w:val="36"/>
          <w:lang w:eastAsia="en-US"/>
        </w:rPr>
      </w:pPr>
    </w:p>
    <w:p w14:paraId="57B4DCFF" w14:textId="77777777" w:rsidR="00B609D6" w:rsidRDefault="00B609D6">
      <w:pPr>
        <w:suppressAutoHyphens w:val="0"/>
        <w:spacing w:after="0" w:line="240" w:lineRule="auto"/>
        <w:rPr>
          <w:rFonts w:ascii="Verdana" w:hAnsi="Verdana"/>
          <w:color w:val="004990"/>
          <w:sz w:val="36"/>
          <w:szCs w:val="36"/>
          <w:lang w:eastAsia="en-US"/>
        </w:rPr>
      </w:pPr>
      <w:r>
        <w:rPr>
          <w:rFonts w:ascii="Verdana" w:hAnsi="Verdana"/>
          <w:color w:val="004990"/>
          <w:sz w:val="36"/>
          <w:szCs w:val="36"/>
          <w:lang w:eastAsia="en-US"/>
        </w:rPr>
        <w:br w:type="page"/>
      </w:r>
    </w:p>
    <w:p w14:paraId="40105A34" w14:textId="3AA49A01" w:rsidR="00491121" w:rsidRPr="00CA4F94" w:rsidRDefault="004A2674" w:rsidP="00B609D6">
      <w:pPr>
        <w:keepNext/>
        <w:keepLines/>
        <w:suppressAutoHyphens w:val="0"/>
        <w:spacing w:before="240" w:after="0" w:line="256" w:lineRule="auto"/>
        <w:textAlignment w:val="auto"/>
        <w:outlineLvl w:val="0"/>
        <w:rPr>
          <w:rFonts w:ascii="Verdana" w:hAnsi="Verdana"/>
          <w:color w:val="004990"/>
          <w:sz w:val="36"/>
          <w:szCs w:val="36"/>
        </w:rPr>
      </w:pPr>
      <w:r w:rsidRPr="00CA4F94">
        <w:rPr>
          <w:rFonts w:ascii="Verdana" w:hAnsi="Verdana"/>
          <w:color w:val="004990"/>
          <w:sz w:val="36"/>
          <w:szCs w:val="36"/>
          <w:lang w:eastAsia="en-US"/>
        </w:rPr>
        <w:lastRenderedPageBreak/>
        <w:t xml:space="preserve">Appendix 2 – </w:t>
      </w:r>
      <w:bookmarkEnd w:id="20"/>
      <w:r w:rsidRPr="00CA4F94">
        <w:rPr>
          <w:rFonts w:ascii="Verdana" w:hAnsi="Verdana"/>
          <w:color w:val="004990"/>
          <w:sz w:val="36"/>
          <w:szCs w:val="36"/>
          <w:lang w:eastAsia="en-US"/>
        </w:rPr>
        <w:t xml:space="preserve">Stage 3 </w:t>
      </w:r>
      <w:bookmarkEnd w:id="21"/>
      <w:r w:rsidRPr="00CA4F94">
        <w:rPr>
          <w:rFonts w:ascii="Verdana" w:hAnsi="Verdana"/>
          <w:color w:val="004990"/>
          <w:sz w:val="36"/>
          <w:szCs w:val="36"/>
          <w:lang w:eastAsia="en-US"/>
        </w:rPr>
        <w:t>Agenda</w:t>
      </w:r>
    </w:p>
    <w:p w14:paraId="4E614C04" w14:textId="6B6F472F" w:rsidR="00491121" w:rsidRDefault="00491121" w:rsidP="00091819">
      <w:pPr>
        <w:suppressAutoHyphens w:val="0"/>
        <w:spacing w:line="256" w:lineRule="auto"/>
        <w:textAlignment w:val="auto"/>
        <w:rPr>
          <w:rFonts w:ascii="Verdana" w:eastAsia="Calibri" w:hAnsi="Verdana"/>
          <w:sz w:val="20"/>
          <w:szCs w:val="20"/>
          <w:lang w:eastAsia="en-US"/>
        </w:rPr>
      </w:pPr>
    </w:p>
    <w:p w14:paraId="270AD262" w14:textId="6535BA43" w:rsidR="00B609D6" w:rsidRDefault="00B609D6" w:rsidP="00091819">
      <w:pPr>
        <w:suppressAutoHyphens w:val="0"/>
        <w:spacing w:line="256" w:lineRule="auto"/>
        <w:textAlignment w:val="auto"/>
        <w:rPr>
          <w:rFonts w:ascii="Verdana" w:eastAsia="Calibri" w:hAnsi="Verdana"/>
          <w:sz w:val="20"/>
          <w:szCs w:val="20"/>
          <w:lang w:eastAsia="en-US"/>
        </w:rPr>
      </w:pPr>
    </w:p>
    <w:tbl>
      <w:tblPr>
        <w:tblStyle w:val="TableGrid"/>
        <w:tblW w:w="0" w:type="auto"/>
        <w:tblLook w:val="04A0" w:firstRow="1" w:lastRow="0" w:firstColumn="1" w:lastColumn="0" w:noHBand="0" w:noVBand="1"/>
      </w:tblPr>
      <w:tblGrid>
        <w:gridCol w:w="3114"/>
        <w:gridCol w:w="6628"/>
      </w:tblGrid>
      <w:tr w:rsidR="00B609D6" w14:paraId="5E8BFEF2" w14:textId="77777777" w:rsidTr="00B609D6">
        <w:tc>
          <w:tcPr>
            <w:tcW w:w="3114" w:type="dxa"/>
          </w:tcPr>
          <w:p w14:paraId="74238E75" w14:textId="235122E3" w:rsidR="00B609D6" w:rsidRDefault="00B609D6" w:rsidP="00B609D6">
            <w:pPr>
              <w:suppressAutoHyphens w:val="0"/>
              <w:spacing w:line="256" w:lineRule="auto"/>
              <w:rPr>
                <w:rFonts w:ascii="Verdana" w:eastAsia="Calibri" w:hAnsi="Verdana"/>
                <w:b/>
                <w:sz w:val="20"/>
                <w:szCs w:val="20"/>
                <w:lang w:val="en-US" w:eastAsia="en-US"/>
              </w:rPr>
            </w:pPr>
            <w:r>
              <w:rPr>
                <w:rFonts w:ascii="Verdana" w:eastAsia="Calibri" w:hAnsi="Verdana"/>
                <w:b/>
                <w:sz w:val="20"/>
                <w:szCs w:val="20"/>
                <w:lang w:val="en-US" w:eastAsia="en-US"/>
              </w:rPr>
              <w:t>Name of School</w:t>
            </w:r>
          </w:p>
        </w:tc>
        <w:tc>
          <w:tcPr>
            <w:tcW w:w="6628" w:type="dxa"/>
          </w:tcPr>
          <w:p w14:paraId="131D1A70" w14:textId="77777777" w:rsidR="00B609D6" w:rsidRDefault="00B609D6" w:rsidP="00B609D6">
            <w:pPr>
              <w:suppressAutoHyphens w:val="0"/>
              <w:spacing w:line="256" w:lineRule="auto"/>
              <w:rPr>
                <w:rFonts w:ascii="Verdana" w:eastAsia="Calibri" w:hAnsi="Verdana"/>
                <w:b/>
                <w:sz w:val="20"/>
                <w:szCs w:val="20"/>
                <w:lang w:val="en-US" w:eastAsia="en-US"/>
              </w:rPr>
            </w:pPr>
          </w:p>
        </w:tc>
      </w:tr>
      <w:tr w:rsidR="00B609D6" w14:paraId="285DDFD8" w14:textId="77777777" w:rsidTr="00B609D6">
        <w:tc>
          <w:tcPr>
            <w:tcW w:w="3114" w:type="dxa"/>
          </w:tcPr>
          <w:p w14:paraId="3BC075F6" w14:textId="405F842A" w:rsidR="00B609D6" w:rsidRDefault="00B609D6" w:rsidP="00B609D6">
            <w:pPr>
              <w:suppressAutoHyphens w:val="0"/>
              <w:spacing w:line="256" w:lineRule="auto"/>
              <w:rPr>
                <w:rFonts w:ascii="Verdana" w:eastAsia="Calibri" w:hAnsi="Verdana"/>
                <w:b/>
                <w:sz w:val="20"/>
                <w:szCs w:val="20"/>
                <w:lang w:val="en-US" w:eastAsia="en-US"/>
              </w:rPr>
            </w:pPr>
            <w:r>
              <w:rPr>
                <w:rFonts w:ascii="Verdana" w:eastAsia="Calibri" w:hAnsi="Verdana"/>
                <w:b/>
                <w:sz w:val="20"/>
                <w:szCs w:val="20"/>
                <w:lang w:val="en-US" w:eastAsia="en-US"/>
              </w:rPr>
              <w:t>Name of Complainant</w:t>
            </w:r>
          </w:p>
        </w:tc>
        <w:tc>
          <w:tcPr>
            <w:tcW w:w="6628" w:type="dxa"/>
          </w:tcPr>
          <w:p w14:paraId="617A355B" w14:textId="77777777" w:rsidR="00B609D6" w:rsidRDefault="00B609D6" w:rsidP="00B609D6">
            <w:pPr>
              <w:suppressAutoHyphens w:val="0"/>
              <w:spacing w:line="256" w:lineRule="auto"/>
              <w:rPr>
                <w:rFonts w:ascii="Verdana" w:eastAsia="Calibri" w:hAnsi="Verdana"/>
                <w:b/>
                <w:sz w:val="20"/>
                <w:szCs w:val="20"/>
                <w:lang w:val="en-US" w:eastAsia="en-US"/>
              </w:rPr>
            </w:pPr>
          </w:p>
        </w:tc>
      </w:tr>
      <w:tr w:rsidR="00B609D6" w14:paraId="7EF98CF1" w14:textId="77777777" w:rsidTr="00B609D6">
        <w:tc>
          <w:tcPr>
            <w:tcW w:w="3114" w:type="dxa"/>
          </w:tcPr>
          <w:p w14:paraId="346117A5" w14:textId="320CB413" w:rsidR="00B609D6" w:rsidRDefault="00B609D6" w:rsidP="00B609D6">
            <w:pPr>
              <w:suppressAutoHyphens w:val="0"/>
              <w:spacing w:line="256" w:lineRule="auto"/>
              <w:rPr>
                <w:rFonts w:ascii="Verdana" w:eastAsia="Calibri" w:hAnsi="Verdana"/>
                <w:b/>
                <w:sz w:val="20"/>
                <w:szCs w:val="20"/>
                <w:lang w:val="en-US" w:eastAsia="en-US"/>
              </w:rPr>
            </w:pPr>
            <w:r>
              <w:rPr>
                <w:rFonts w:ascii="Verdana" w:eastAsia="Calibri" w:hAnsi="Verdana"/>
                <w:b/>
                <w:sz w:val="20"/>
                <w:szCs w:val="20"/>
                <w:lang w:val="en-US" w:eastAsia="en-US"/>
              </w:rPr>
              <w:t>Date</w:t>
            </w:r>
          </w:p>
        </w:tc>
        <w:tc>
          <w:tcPr>
            <w:tcW w:w="6628" w:type="dxa"/>
          </w:tcPr>
          <w:p w14:paraId="0BD4D4EF" w14:textId="77777777" w:rsidR="00B609D6" w:rsidRDefault="00B609D6" w:rsidP="00B609D6">
            <w:pPr>
              <w:suppressAutoHyphens w:val="0"/>
              <w:spacing w:line="256" w:lineRule="auto"/>
              <w:rPr>
                <w:rFonts w:ascii="Verdana" w:eastAsia="Calibri" w:hAnsi="Verdana"/>
                <w:b/>
                <w:sz w:val="20"/>
                <w:szCs w:val="20"/>
                <w:lang w:val="en-US" w:eastAsia="en-US"/>
              </w:rPr>
            </w:pPr>
          </w:p>
        </w:tc>
      </w:tr>
      <w:tr w:rsidR="00B609D6" w14:paraId="037B79AE" w14:textId="77777777" w:rsidTr="00B609D6">
        <w:tc>
          <w:tcPr>
            <w:tcW w:w="3114" w:type="dxa"/>
          </w:tcPr>
          <w:p w14:paraId="46A0FBA0" w14:textId="6EE79EEE" w:rsidR="00B609D6" w:rsidRDefault="00B609D6" w:rsidP="00B609D6">
            <w:pPr>
              <w:suppressAutoHyphens w:val="0"/>
              <w:spacing w:line="256" w:lineRule="auto"/>
              <w:rPr>
                <w:rFonts w:ascii="Verdana" w:eastAsia="Calibri" w:hAnsi="Verdana"/>
                <w:b/>
                <w:sz w:val="20"/>
                <w:szCs w:val="20"/>
                <w:lang w:val="en-US" w:eastAsia="en-US"/>
              </w:rPr>
            </w:pPr>
            <w:r>
              <w:rPr>
                <w:rFonts w:ascii="Verdana" w:eastAsia="Calibri" w:hAnsi="Verdana"/>
                <w:b/>
                <w:sz w:val="20"/>
                <w:szCs w:val="20"/>
                <w:lang w:val="en-US" w:eastAsia="en-US"/>
              </w:rPr>
              <w:t>Time</w:t>
            </w:r>
          </w:p>
        </w:tc>
        <w:tc>
          <w:tcPr>
            <w:tcW w:w="6628" w:type="dxa"/>
          </w:tcPr>
          <w:p w14:paraId="28E20F8E" w14:textId="77777777" w:rsidR="00B609D6" w:rsidRDefault="00B609D6" w:rsidP="00B609D6">
            <w:pPr>
              <w:suppressAutoHyphens w:val="0"/>
              <w:spacing w:line="256" w:lineRule="auto"/>
              <w:rPr>
                <w:rFonts w:ascii="Verdana" w:eastAsia="Calibri" w:hAnsi="Verdana"/>
                <w:b/>
                <w:sz w:val="20"/>
                <w:szCs w:val="20"/>
                <w:lang w:val="en-US" w:eastAsia="en-US"/>
              </w:rPr>
            </w:pPr>
          </w:p>
        </w:tc>
      </w:tr>
      <w:tr w:rsidR="00B609D6" w14:paraId="550FE080" w14:textId="77777777" w:rsidTr="00B609D6">
        <w:tc>
          <w:tcPr>
            <w:tcW w:w="3114" w:type="dxa"/>
          </w:tcPr>
          <w:p w14:paraId="358B81E8" w14:textId="5F90723E" w:rsidR="00B609D6" w:rsidRDefault="00B609D6" w:rsidP="00B609D6">
            <w:pPr>
              <w:suppressAutoHyphens w:val="0"/>
              <w:spacing w:line="256" w:lineRule="auto"/>
              <w:rPr>
                <w:rFonts w:ascii="Verdana" w:eastAsia="Calibri" w:hAnsi="Verdana"/>
                <w:b/>
                <w:sz w:val="20"/>
                <w:szCs w:val="20"/>
                <w:lang w:val="en-US" w:eastAsia="en-US"/>
              </w:rPr>
            </w:pPr>
            <w:r>
              <w:rPr>
                <w:rFonts w:ascii="Verdana" w:eastAsia="Calibri" w:hAnsi="Verdana"/>
                <w:b/>
                <w:sz w:val="20"/>
                <w:szCs w:val="20"/>
                <w:lang w:val="en-US" w:eastAsia="en-US"/>
              </w:rPr>
              <w:t>Location</w:t>
            </w:r>
          </w:p>
        </w:tc>
        <w:tc>
          <w:tcPr>
            <w:tcW w:w="6628" w:type="dxa"/>
          </w:tcPr>
          <w:p w14:paraId="44037E44" w14:textId="77777777" w:rsidR="00B609D6" w:rsidRDefault="00B609D6" w:rsidP="00B609D6">
            <w:pPr>
              <w:suppressAutoHyphens w:val="0"/>
              <w:spacing w:line="256" w:lineRule="auto"/>
              <w:rPr>
                <w:rFonts w:ascii="Verdana" w:eastAsia="Calibri" w:hAnsi="Verdana"/>
                <w:b/>
                <w:sz w:val="20"/>
                <w:szCs w:val="20"/>
                <w:lang w:val="en-US" w:eastAsia="en-US"/>
              </w:rPr>
            </w:pPr>
          </w:p>
        </w:tc>
      </w:tr>
    </w:tbl>
    <w:p w14:paraId="5BF24994" w14:textId="49A1911F" w:rsidR="00491121" w:rsidRPr="00091819" w:rsidRDefault="00491121" w:rsidP="00B609D6">
      <w:pPr>
        <w:suppressAutoHyphens w:val="0"/>
        <w:spacing w:line="256" w:lineRule="auto"/>
        <w:textAlignment w:val="auto"/>
        <w:rPr>
          <w:rFonts w:ascii="Verdana" w:eastAsia="Calibri" w:hAnsi="Verdana"/>
          <w:b/>
          <w:sz w:val="20"/>
          <w:szCs w:val="20"/>
          <w:lang w:val="en-US" w:eastAsia="en-US"/>
        </w:rPr>
      </w:pPr>
    </w:p>
    <w:tbl>
      <w:tblPr>
        <w:tblW w:w="9634" w:type="dxa"/>
        <w:tblCellMar>
          <w:left w:w="10" w:type="dxa"/>
          <w:right w:w="10" w:type="dxa"/>
        </w:tblCellMar>
        <w:tblLook w:val="04A0" w:firstRow="1" w:lastRow="0" w:firstColumn="1" w:lastColumn="0" w:noHBand="0" w:noVBand="1"/>
      </w:tblPr>
      <w:tblGrid>
        <w:gridCol w:w="3162"/>
        <w:gridCol w:w="2787"/>
        <w:gridCol w:w="3685"/>
      </w:tblGrid>
      <w:tr w:rsidR="00491121" w:rsidRPr="00091819" w14:paraId="7C866AB3" w14:textId="77777777">
        <w:tc>
          <w:tcPr>
            <w:tcW w:w="3162"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14:paraId="78FD9598" w14:textId="77777777" w:rsidR="00491121" w:rsidRPr="00B609D6" w:rsidRDefault="004A2674" w:rsidP="00091819">
            <w:pPr>
              <w:suppressAutoHyphens w:val="0"/>
              <w:spacing w:after="0" w:line="240" w:lineRule="auto"/>
              <w:jc w:val="center"/>
              <w:textAlignment w:val="auto"/>
              <w:rPr>
                <w:rFonts w:ascii="Verdana" w:hAnsi="Verdana"/>
                <w:b/>
                <w:color w:val="FFFFFF" w:themeColor="background1"/>
                <w:sz w:val="20"/>
                <w:szCs w:val="20"/>
                <w:lang w:val="en-US" w:eastAsia="en-US"/>
              </w:rPr>
            </w:pPr>
            <w:r w:rsidRPr="00B609D6">
              <w:rPr>
                <w:rFonts w:ascii="Verdana" w:hAnsi="Verdana"/>
                <w:b/>
                <w:color w:val="FFFFFF" w:themeColor="background1"/>
                <w:sz w:val="20"/>
                <w:szCs w:val="20"/>
                <w:lang w:val="en-US" w:eastAsia="en-US"/>
              </w:rPr>
              <w:t>Name of Participant</w:t>
            </w:r>
          </w:p>
        </w:tc>
        <w:tc>
          <w:tcPr>
            <w:tcW w:w="2787"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14:paraId="3360D876" w14:textId="77777777" w:rsidR="00491121" w:rsidRPr="00B609D6" w:rsidRDefault="004A2674" w:rsidP="00091819">
            <w:pPr>
              <w:suppressAutoHyphens w:val="0"/>
              <w:spacing w:after="0" w:line="240" w:lineRule="auto"/>
              <w:jc w:val="center"/>
              <w:textAlignment w:val="auto"/>
              <w:rPr>
                <w:rFonts w:ascii="Verdana" w:hAnsi="Verdana"/>
                <w:b/>
                <w:color w:val="FFFFFF" w:themeColor="background1"/>
                <w:sz w:val="20"/>
                <w:szCs w:val="20"/>
                <w:lang w:val="en-US" w:eastAsia="en-US"/>
              </w:rPr>
            </w:pPr>
            <w:r w:rsidRPr="00B609D6">
              <w:rPr>
                <w:rFonts w:ascii="Verdana" w:hAnsi="Verdana"/>
                <w:b/>
                <w:color w:val="FFFFFF" w:themeColor="background1"/>
                <w:sz w:val="20"/>
                <w:szCs w:val="20"/>
                <w:lang w:val="en-US" w:eastAsia="en-US"/>
              </w:rPr>
              <w:t>Position</w:t>
            </w:r>
          </w:p>
        </w:tc>
        <w:tc>
          <w:tcPr>
            <w:tcW w:w="3685"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14:paraId="255D049B" w14:textId="77777777" w:rsidR="00491121" w:rsidRPr="00B609D6" w:rsidRDefault="004A2674" w:rsidP="00091819">
            <w:pPr>
              <w:suppressAutoHyphens w:val="0"/>
              <w:spacing w:after="0" w:line="240" w:lineRule="auto"/>
              <w:jc w:val="center"/>
              <w:textAlignment w:val="auto"/>
              <w:rPr>
                <w:rFonts w:ascii="Verdana" w:hAnsi="Verdana"/>
                <w:b/>
                <w:color w:val="FFFFFF" w:themeColor="background1"/>
                <w:sz w:val="20"/>
                <w:szCs w:val="20"/>
                <w:lang w:val="en-US" w:eastAsia="en-US"/>
              </w:rPr>
            </w:pPr>
            <w:r w:rsidRPr="00B609D6">
              <w:rPr>
                <w:rFonts w:ascii="Verdana" w:hAnsi="Verdana"/>
                <w:b/>
                <w:color w:val="FFFFFF" w:themeColor="background1"/>
                <w:sz w:val="20"/>
                <w:szCs w:val="20"/>
                <w:lang w:val="en-US" w:eastAsia="en-US"/>
              </w:rPr>
              <w:t>Purpose</w:t>
            </w:r>
          </w:p>
        </w:tc>
      </w:tr>
      <w:tr w:rsidR="00491121" w:rsidRPr="00091819" w14:paraId="540C8999" w14:textId="77777777">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83E4D"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F1C0"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95486"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Panel member 1 (Chair)</w:t>
            </w:r>
          </w:p>
        </w:tc>
      </w:tr>
      <w:tr w:rsidR="00491121" w:rsidRPr="00091819" w14:paraId="45347B91" w14:textId="77777777">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8229"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90EA0"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DEA7"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Panel member 2</w:t>
            </w:r>
          </w:p>
        </w:tc>
      </w:tr>
      <w:tr w:rsidR="00491121" w:rsidRPr="00091819" w14:paraId="3BD9991C" w14:textId="77777777">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54DC9"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5BEE8"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9AE89"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Panel member 3</w:t>
            </w:r>
          </w:p>
        </w:tc>
      </w:tr>
      <w:tr w:rsidR="00491121" w:rsidRPr="00091819" w14:paraId="6F09AC6F" w14:textId="77777777">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8AC2"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082C"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55B5"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Complainant</w:t>
            </w:r>
          </w:p>
        </w:tc>
      </w:tr>
      <w:tr w:rsidR="00491121" w:rsidRPr="00091819" w14:paraId="06D98547" w14:textId="77777777">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1A8E"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C99B9"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0369"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Complainants Companion</w:t>
            </w:r>
          </w:p>
        </w:tc>
      </w:tr>
      <w:tr w:rsidR="00491121" w:rsidRPr="00091819" w14:paraId="0B6991EE" w14:textId="77777777">
        <w:tc>
          <w:tcPr>
            <w:tcW w:w="3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AA143"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6CD5"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EF50"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School Representative</w:t>
            </w:r>
          </w:p>
        </w:tc>
      </w:tr>
    </w:tbl>
    <w:p w14:paraId="6C0FFDF9" w14:textId="77777777" w:rsidR="00491121" w:rsidRPr="00091819" w:rsidRDefault="00491121" w:rsidP="00091819">
      <w:pPr>
        <w:suppressAutoHyphens w:val="0"/>
        <w:spacing w:line="256" w:lineRule="auto"/>
        <w:textAlignment w:val="auto"/>
        <w:rPr>
          <w:rFonts w:ascii="Verdana" w:eastAsia="Calibri" w:hAnsi="Verdana"/>
          <w:b/>
          <w:sz w:val="20"/>
          <w:szCs w:val="20"/>
          <w:lang w:val="en-US" w:eastAsia="en-US"/>
        </w:rPr>
      </w:pPr>
    </w:p>
    <w:tbl>
      <w:tblPr>
        <w:tblW w:w="9648" w:type="dxa"/>
        <w:tblCellMar>
          <w:left w:w="10" w:type="dxa"/>
          <w:right w:w="10" w:type="dxa"/>
        </w:tblCellMar>
        <w:tblLook w:val="04A0" w:firstRow="1" w:lastRow="0" w:firstColumn="1" w:lastColumn="0" w:noHBand="0" w:noVBand="1"/>
      </w:tblPr>
      <w:tblGrid>
        <w:gridCol w:w="1838"/>
        <w:gridCol w:w="5812"/>
        <w:gridCol w:w="1998"/>
      </w:tblGrid>
      <w:tr w:rsidR="00B609D6" w:rsidRPr="00B609D6" w14:paraId="1768ABB1"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Mar>
              <w:top w:w="0" w:type="dxa"/>
              <w:left w:w="108" w:type="dxa"/>
              <w:bottom w:w="0" w:type="dxa"/>
              <w:right w:w="108" w:type="dxa"/>
            </w:tcMar>
          </w:tcPr>
          <w:p w14:paraId="3C8F213C" w14:textId="77777777" w:rsidR="00491121" w:rsidRPr="00B609D6" w:rsidRDefault="004A2674" w:rsidP="00091819">
            <w:pPr>
              <w:suppressAutoHyphens w:val="0"/>
              <w:spacing w:after="0" w:line="240" w:lineRule="auto"/>
              <w:textAlignment w:val="auto"/>
              <w:rPr>
                <w:rFonts w:ascii="Verdana" w:hAnsi="Verdana"/>
                <w:b/>
                <w:bCs/>
                <w:color w:val="FFFFFF" w:themeColor="background1"/>
                <w:sz w:val="20"/>
                <w:szCs w:val="20"/>
                <w:lang w:val="en-US" w:eastAsia="en-US"/>
              </w:rPr>
            </w:pPr>
            <w:r w:rsidRPr="00B609D6">
              <w:rPr>
                <w:rFonts w:ascii="Verdana" w:hAnsi="Verdana"/>
                <w:b/>
                <w:bCs/>
                <w:color w:val="FFFFFF" w:themeColor="background1"/>
                <w:sz w:val="20"/>
                <w:szCs w:val="20"/>
                <w:lang w:val="en-US" w:eastAsia="en-US"/>
              </w:rPr>
              <w:t>Item Number</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D90"/>
            <w:tcMar>
              <w:top w:w="0" w:type="dxa"/>
              <w:left w:w="108" w:type="dxa"/>
              <w:bottom w:w="0" w:type="dxa"/>
              <w:right w:w="108" w:type="dxa"/>
            </w:tcMar>
          </w:tcPr>
          <w:p w14:paraId="59FAC44D" w14:textId="77777777" w:rsidR="00491121" w:rsidRPr="00B609D6" w:rsidRDefault="004A2674" w:rsidP="00091819">
            <w:pPr>
              <w:suppressAutoHyphens w:val="0"/>
              <w:spacing w:after="0" w:line="240" w:lineRule="auto"/>
              <w:textAlignment w:val="auto"/>
              <w:rPr>
                <w:rFonts w:ascii="Verdana" w:hAnsi="Verdana"/>
                <w:b/>
                <w:bCs/>
                <w:color w:val="FFFFFF" w:themeColor="background1"/>
                <w:sz w:val="20"/>
                <w:szCs w:val="20"/>
                <w:lang w:val="en-US" w:eastAsia="en-US"/>
              </w:rPr>
            </w:pPr>
            <w:r w:rsidRPr="00B609D6">
              <w:rPr>
                <w:rFonts w:ascii="Verdana" w:hAnsi="Verdana"/>
                <w:b/>
                <w:bCs/>
                <w:color w:val="FFFFFF" w:themeColor="background1"/>
                <w:sz w:val="20"/>
                <w:szCs w:val="20"/>
                <w:lang w:val="en-US" w:eastAsia="en-US"/>
              </w:rPr>
              <w:t>Item</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D90"/>
            <w:tcMar>
              <w:top w:w="0" w:type="dxa"/>
              <w:left w:w="108" w:type="dxa"/>
              <w:bottom w:w="0" w:type="dxa"/>
              <w:right w:w="108" w:type="dxa"/>
            </w:tcMar>
          </w:tcPr>
          <w:p w14:paraId="04499F15" w14:textId="77777777" w:rsidR="00491121" w:rsidRPr="00B609D6" w:rsidRDefault="004A2674" w:rsidP="00091819">
            <w:pPr>
              <w:suppressAutoHyphens w:val="0"/>
              <w:spacing w:after="0" w:line="240" w:lineRule="auto"/>
              <w:textAlignment w:val="auto"/>
              <w:rPr>
                <w:rFonts w:ascii="Verdana" w:hAnsi="Verdana"/>
                <w:b/>
                <w:bCs/>
                <w:color w:val="FFFFFF" w:themeColor="background1"/>
                <w:sz w:val="20"/>
                <w:szCs w:val="20"/>
                <w:lang w:val="en-US" w:eastAsia="en-US"/>
              </w:rPr>
            </w:pPr>
            <w:r w:rsidRPr="00B609D6">
              <w:rPr>
                <w:rFonts w:ascii="Verdana" w:hAnsi="Verdana"/>
                <w:b/>
                <w:bCs/>
                <w:color w:val="FFFFFF" w:themeColor="background1"/>
                <w:sz w:val="20"/>
                <w:szCs w:val="20"/>
                <w:lang w:val="en-US" w:eastAsia="en-US"/>
              </w:rPr>
              <w:t>Responsible</w:t>
            </w:r>
          </w:p>
        </w:tc>
      </w:tr>
      <w:tr w:rsidR="00491121" w:rsidRPr="00091819" w14:paraId="4F199A7E"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8F6E95"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921656"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Introduction and meeting procedure</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6F8A4E"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Chair</w:t>
            </w:r>
          </w:p>
        </w:tc>
      </w:tr>
      <w:tr w:rsidR="00491121" w:rsidRPr="00091819" w14:paraId="40696F5A"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48AA8B"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2</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C35703"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Summary of complaint</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EDD0A0"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Complainant</w:t>
            </w:r>
          </w:p>
        </w:tc>
      </w:tr>
      <w:tr w:rsidR="00491121" w:rsidRPr="00091819" w14:paraId="32C37CA4"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E1B8D2"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3</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7C2410"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Questions to the Complainant</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03023" w14:textId="319FAEAE" w:rsidR="00491121" w:rsidRPr="00091819" w:rsidRDefault="00745C57" w:rsidP="00091819">
            <w:pPr>
              <w:suppressAutoHyphens w:val="0"/>
              <w:spacing w:after="0" w:line="240" w:lineRule="auto"/>
              <w:textAlignment w:val="auto"/>
              <w:rPr>
                <w:rFonts w:ascii="Verdana" w:hAnsi="Verdana"/>
                <w:sz w:val="20"/>
                <w:szCs w:val="20"/>
                <w:lang w:val="en-US" w:eastAsia="en-US"/>
              </w:rPr>
            </w:pPr>
            <w:r>
              <w:rPr>
                <w:rFonts w:ascii="Verdana" w:hAnsi="Verdana"/>
                <w:sz w:val="20"/>
                <w:szCs w:val="20"/>
                <w:lang w:val="en-US" w:eastAsia="en-US"/>
              </w:rPr>
              <w:t>Panel</w:t>
            </w:r>
          </w:p>
        </w:tc>
      </w:tr>
      <w:tr w:rsidR="00491121" w:rsidRPr="00091819" w14:paraId="48C228F5"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9175D3"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4</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61D5C0" w14:textId="7ECFD294"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 xml:space="preserve">Representations from the </w:t>
            </w:r>
            <w:r w:rsidR="0058548D" w:rsidRPr="00091819">
              <w:rPr>
                <w:rFonts w:ascii="Verdana" w:hAnsi="Verdana"/>
                <w:sz w:val="20"/>
                <w:szCs w:val="20"/>
                <w:lang w:val="en-US" w:eastAsia="en-US"/>
              </w:rPr>
              <w:t>Investigator</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520622" w14:textId="05CE76EC" w:rsidR="00491121" w:rsidRPr="00091819" w:rsidRDefault="004141EE"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Investigator</w:t>
            </w:r>
          </w:p>
        </w:tc>
      </w:tr>
      <w:tr w:rsidR="00491121" w:rsidRPr="00091819" w14:paraId="5FE6BBDF"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AA1A57"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5</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C1658E" w14:textId="5CB4F8A6"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 xml:space="preserve">Questions to the </w:t>
            </w:r>
            <w:r w:rsidR="004141EE" w:rsidRPr="00091819">
              <w:rPr>
                <w:rFonts w:ascii="Verdana" w:hAnsi="Verdana"/>
                <w:sz w:val="20"/>
                <w:szCs w:val="20"/>
                <w:lang w:val="en-US" w:eastAsia="en-US"/>
              </w:rPr>
              <w:t>Investigator</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61CC48" w14:textId="13007EC8" w:rsidR="00491121" w:rsidRPr="00542920" w:rsidRDefault="004A2674" w:rsidP="00091819">
            <w:pPr>
              <w:suppressAutoHyphens w:val="0"/>
              <w:spacing w:after="0" w:line="240" w:lineRule="auto"/>
              <w:textAlignment w:val="auto"/>
              <w:rPr>
                <w:rFonts w:ascii="Verdana" w:hAnsi="Verdana"/>
                <w:sz w:val="20"/>
                <w:szCs w:val="20"/>
                <w:lang w:val="en-US" w:eastAsia="en-US"/>
              </w:rPr>
            </w:pPr>
            <w:r w:rsidRPr="00542920">
              <w:rPr>
                <w:rFonts w:ascii="Verdana" w:hAnsi="Verdana"/>
                <w:sz w:val="20"/>
                <w:szCs w:val="20"/>
                <w:lang w:val="en-US" w:eastAsia="en-US"/>
              </w:rPr>
              <w:t>Panel</w:t>
            </w:r>
          </w:p>
        </w:tc>
      </w:tr>
      <w:tr w:rsidR="00491121" w:rsidRPr="00091819" w14:paraId="3DC86196"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C2526C"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6</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E0CF1B"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Summing up from the Complainant</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75F86D"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Complainant</w:t>
            </w:r>
          </w:p>
        </w:tc>
      </w:tr>
      <w:tr w:rsidR="00491121" w:rsidRPr="00091819" w14:paraId="54DA4CEA"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49839"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7</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60AFA8" w14:textId="4CCBA320"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 xml:space="preserve">Summing up from the </w:t>
            </w:r>
            <w:r w:rsidR="00745C57">
              <w:rPr>
                <w:rFonts w:ascii="Verdana" w:hAnsi="Verdana"/>
                <w:sz w:val="20"/>
                <w:szCs w:val="20"/>
                <w:lang w:val="en-US" w:eastAsia="en-US"/>
              </w:rPr>
              <w:t>Panel</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3F778E" w14:textId="02715A80" w:rsidR="00491121" w:rsidRPr="00091819" w:rsidRDefault="0040039E"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Chair</w:t>
            </w:r>
          </w:p>
        </w:tc>
      </w:tr>
      <w:tr w:rsidR="00491121" w:rsidRPr="00091819" w14:paraId="61DB794D"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58E0A"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8</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E6F817" w14:textId="51A99134"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 xml:space="preserve">Withdrawal of Complainant, </w:t>
            </w:r>
            <w:r w:rsidR="0040039E" w:rsidRPr="00091819">
              <w:rPr>
                <w:rFonts w:ascii="Verdana" w:hAnsi="Verdana"/>
                <w:sz w:val="20"/>
                <w:szCs w:val="20"/>
                <w:lang w:val="en-US" w:eastAsia="en-US"/>
              </w:rPr>
              <w:t>Investigator</w:t>
            </w:r>
            <w:r w:rsidRPr="00091819">
              <w:rPr>
                <w:rFonts w:ascii="Verdana" w:hAnsi="Verdana"/>
                <w:sz w:val="20"/>
                <w:szCs w:val="20"/>
                <w:lang w:val="en-US" w:eastAsia="en-US"/>
              </w:rPr>
              <w:t xml:space="preserve"> and Complainants Companion</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C857C2"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Chair</w:t>
            </w:r>
          </w:p>
        </w:tc>
      </w:tr>
      <w:tr w:rsidR="00491121" w:rsidRPr="00091819" w14:paraId="2B220CD3"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C97848"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9</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183EEB"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Consideration of case by Panel</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329244"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Panel</w:t>
            </w:r>
          </w:p>
        </w:tc>
      </w:tr>
      <w:tr w:rsidR="00491121" w:rsidRPr="00091819" w14:paraId="41945A2C"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2D77D"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10</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21B247" w14:textId="7134544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 xml:space="preserve">Return of Complainant, </w:t>
            </w:r>
            <w:r w:rsidR="0040039E" w:rsidRPr="00091819">
              <w:rPr>
                <w:rFonts w:ascii="Verdana" w:hAnsi="Verdana"/>
                <w:sz w:val="20"/>
                <w:szCs w:val="20"/>
                <w:lang w:val="en-US" w:eastAsia="en-US"/>
              </w:rPr>
              <w:t>Investigator</w:t>
            </w:r>
            <w:r w:rsidRPr="00091819">
              <w:rPr>
                <w:rFonts w:ascii="Verdana" w:hAnsi="Verdana"/>
                <w:sz w:val="20"/>
                <w:szCs w:val="20"/>
                <w:lang w:val="en-US" w:eastAsia="en-US"/>
              </w:rPr>
              <w:t xml:space="preserve"> and Complainants Companion</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C0F56D"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Chair</w:t>
            </w:r>
          </w:p>
        </w:tc>
      </w:tr>
      <w:tr w:rsidR="00491121" w:rsidRPr="00091819" w14:paraId="7BC7427B" w14:textId="77777777" w:rsidTr="08A594B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542252"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11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B5A9E8"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Decision of the Panel</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442EE1"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Chair</w:t>
            </w:r>
          </w:p>
        </w:tc>
      </w:tr>
    </w:tbl>
    <w:p w14:paraId="264E533C" w14:textId="77777777" w:rsidR="00491121" w:rsidRPr="00091819" w:rsidRDefault="00491121" w:rsidP="00091819">
      <w:pPr>
        <w:suppressAutoHyphens w:val="0"/>
        <w:spacing w:line="256" w:lineRule="auto"/>
        <w:textAlignment w:val="auto"/>
        <w:rPr>
          <w:rFonts w:ascii="Verdana" w:eastAsia="Calibri" w:hAnsi="Verdana"/>
          <w:sz w:val="20"/>
          <w:szCs w:val="20"/>
          <w:lang w:val="en-US" w:eastAsia="en-US"/>
        </w:rPr>
      </w:pPr>
    </w:p>
    <w:tbl>
      <w:tblPr>
        <w:tblW w:w="9634" w:type="dxa"/>
        <w:tblCellMar>
          <w:left w:w="10" w:type="dxa"/>
          <w:right w:w="10" w:type="dxa"/>
        </w:tblCellMar>
        <w:tblLook w:val="04A0" w:firstRow="1" w:lastRow="0" w:firstColumn="1" w:lastColumn="0" w:noHBand="0" w:noVBand="1"/>
      </w:tblPr>
      <w:tblGrid>
        <w:gridCol w:w="1838"/>
        <w:gridCol w:w="7796"/>
      </w:tblGrid>
      <w:tr w:rsidR="00491121" w:rsidRPr="00091819" w14:paraId="1225E938" w14:textId="77777777">
        <w:tc>
          <w:tcPr>
            <w:tcW w:w="1838"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14:paraId="25DBE3AA" w14:textId="77777777" w:rsidR="00491121" w:rsidRPr="00B609D6" w:rsidRDefault="004A2674" w:rsidP="00091819">
            <w:pPr>
              <w:suppressAutoHyphens w:val="0"/>
              <w:spacing w:after="0" w:line="240" w:lineRule="auto"/>
              <w:textAlignment w:val="auto"/>
              <w:rPr>
                <w:rFonts w:ascii="Verdana" w:hAnsi="Verdana"/>
                <w:b/>
                <w:bCs/>
                <w:color w:val="FFFFFF" w:themeColor="background1"/>
                <w:sz w:val="20"/>
                <w:szCs w:val="20"/>
                <w:lang w:val="en-US" w:eastAsia="en-US"/>
              </w:rPr>
            </w:pPr>
            <w:r w:rsidRPr="00B609D6">
              <w:rPr>
                <w:rFonts w:ascii="Verdana" w:hAnsi="Verdana"/>
                <w:b/>
                <w:bCs/>
                <w:color w:val="FFFFFF" w:themeColor="background1"/>
                <w:sz w:val="20"/>
                <w:szCs w:val="20"/>
                <w:lang w:val="en-US" w:eastAsia="en-US"/>
              </w:rPr>
              <w:t>Item Number</w:t>
            </w:r>
          </w:p>
        </w:tc>
        <w:tc>
          <w:tcPr>
            <w:tcW w:w="7796" w:type="dxa"/>
            <w:tcBorders>
              <w:top w:val="single" w:sz="4" w:space="0" w:color="000000"/>
              <w:left w:val="single" w:sz="4" w:space="0" w:color="000000"/>
              <w:bottom w:val="single" w:sz="4" w:space="0" w:color="000000"/>
              <w:right w:val="single" w:sz="4" w:space="0" w:color="000000"/>
            </w:tcBorders>
            <w:shd w:val="clear" w:color="auto" w:fill="004D90"/>
            <w:tcMar>
              <w:top w:w="0" w:type="dxa"/>
              <w:left w:w="108" w:type="dxa"/>
              <w:bottom w:w="0" w:type="dxa"/>
              <w:right w:w="108" w:type="dxa"/>
            </w:tcMar>
          </w:tcPr>
          <w:p w14:paraId="7FB9B371" w14:textId="77777777" w:rsidR="00491121" w:rsidRPr="00B609D6" w:rsidRDefault="004A2674" w:rsidP="00091819">
            <w:pPr>
              <w:suppressAutoHyphens w:val="0"/>
              <w:spacing w:after="0" w:line="240" w:lineRule="auto"/>
              <w:textAlignment w:val="auto"/>
              <w:rPr>
                <w:rFonts w:ascii="Verdana" w:hAnsi="Verdana"/>
                <w:b/>
                <w:bCs/>
                <w:color w:val="FFFFFF" w:themeColor="background1"/>
                <w:sz w:val="20"/>
                <w:szCs w:val="20"/>
                <w:lang w:val="en-US" w:eastAsia="en-US"/>
              </w:rPr>
            </w:pPr>
            <w:r w:rsidRPr="00B609D6">
              <w:rPr>
                <w:rFonts w:ascii="Verdana" w:hAnsi="Verdana"/>
                <w:b/>
                <w:bCs/>
                <w:color w:val="FFFFFF" w:themeColor="background1"/>
                <w:sz w:val="20"/>
                <w:szCs w:val="20"/>
                <w:lang w:val="en-US" w:eastAsia="en-US"/>
              </w:rPr>
              <w:t>Supporting Documentation Provided with Agenda</w:t>
            </w:r>
          </w:p>
        </w:tc>
      </w:tr>
      <w:tr w:rsidR="00491121" w:rsidRPr="00091819" w14:paraId="0D48B97B"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0C3DD"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6C9CE"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r>
      <w:tr w:rsidR="00491121" w:rsidRPr="00091819" w14:paraId="25AD8CA0"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06EC3"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608D4"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r>
      <w:tr w:rsidR="00491121" w:rsidRPr="00091819" w14:paraId="0C61157E"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8A747"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F768"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r>
      <w:tr w:rsidR="00491121" w:rsidRPr="00091819" w14:paraId="705BEF86"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24BE8" w14:textId="77777777" w:rsidR="00491121" w:rsidRPr="00091819" w:rsidRDefault="004A2674" w:rsidP="00091819">
            <w:pPr>
              <w:suppressAutoHyphens w:val="0"/>
              <w:spacing w:after="0" w:line="240" w:lineRule="auto"/>
              <w:textAlignment w:val="auto"/>
              <w:rPr>
                <w:rFonts w:ascii="Verdana" w:hAnsi="Verdana"/>
                <w:sz w:val="20"/>
                <w:szCs w:val="20"/>
                <w:lang w:val="en-US" w:eastAsia="en-US"/>
              </w:rPr>
            </w:pPr>
            <w:r w:rsidRPr="00091819">
              <w:rPr>
                <w:rFonts w:ascii="Verdana" w:hAnsi="Verdana"/>
                <w:sz w:val="20"/>
                <w:szCs w:val="20"/>
                <w:lang w:val="en-US" w:eastAsia="en-US"/>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6C18C" w14:textId="77777777" w:rsidR="00491121" w:rsidRPr="00091819" w:rsidRDefault="00491121" w:rsidP="00091819">
            <w:pPr>
              <w:suppressAutoHyphens w:val="0"/>
              <w:spacing w:after="0" w:line="240" w:lineRule="auto"/>
              <w:textAlignment w:val="auto"/>
              <w:rPr>
                <w:rFonts w:ascii="Verdana" w:hAnsi="Verdana"/>
                <w:sz w:val="20"/>
                <w:szCs w:val="20"/>
                <w:lang w:val="en-US" w:eastAsia="en-US"/>
              </w:rPr>
            </w:pPr>
          </w:p>
        </w:tc>
      </w:tr>
    </w:tbl>
    <w:p w14:paraId="1200D574" w14:textId="77777777" w:rsidR="00491121" w:rsidRPr="00091819" w:rsidRDefault="00491121" w:rsidP="00091819">
      <w:pPr>
        <w:widowControl w:val="0"/>
        <w:suppressAutoHyphens w:val="0"/>
        <w:spacing w:before="161" w:after="0" w:line="240" w:lineRule="auto"/>
        <w:jc w:val="both"/>
        <w:textAlignment w:val="auto"/>
        <w:rPr>
          <w:rFonts w:ascii="Verdana" w:eastAsia="Arial" w:hAnsi="Verdana"/>
          <w:sz w:val="20"/>
          <w:szCs w:val="20"/>
          <w:lang w:val="en-US" w:eastAsia="en-US"/>
        </w:rPr>
      </w:pPr>
    </w:p>
    <w:p w14:paraId="45097AAA" w14:textId="77777777" w:rsidR="00491121" w:rsidRPr="00091819" w:rsidRDefault="00491121" w:rsidP="00091819">
      <w:pPr>
        <w:pageBreakBefore/>
        <w:suppressAutoHyphens w:val="0"/>
        <w:spacing w:after="0" w:line="240" w:lineRule="auto"/>
        <w:rPr>
          <w:rFonts w:ascii="Verdana" w:eastAsia="Arial" w:hAnsi="Verdana"/>
          <w:sz w:val="20"/>
          <w:szCs w:val="20"/>
          <w:lang w:val="en-US" w:eastAsia="en-US"/>
        </w:rPr>
      </w:pPr>
    </w:p>
    <w:p w14:paraId="17B39617" w14:textId="77777777" w:rsidR="00491121" w:rsidRPr="00CA4F94" w:rsidRDefault="004A2674" w:rsidP="00091819">
      <w:pPr>
        <w:widowControl w:val="0"/>
        <w:suppressAutoHyphens w:val="0"/>
        <w:spacing w:before="161" w:after="0" w:line="240" w:lineRule="auto"/>
        <w:jc w:val="both"/>
        <w:textAlignment w:val="auto"/>
        <w:rPr>
          <w:rFonts w:ascii="Verdana" w:hAnsi="Verdana"/>
          <w:color w:val="004990"/>
          <w:sz w:val="36"/>
          <w:szCs w:val="36"/>
        </w:rPr>
      </w:pPr>
      <w:r w:rsidRPr="00CA4F94">
        <w:rPr>
          <w:rFonts w:ascii="Verdana" w:eastAsia="Arial" w:hAnsi="Verdana"/>
          <w:color w:val="004990"/>
          <w:sz w:val="36"/>
          <w:szCs w:val="36"/>
          <w:lang w:val="en-US" w:eastAsia="en-US"/>
        </w:rPr>
        <w:t xml:space="preserve">Appendix 3: </w:t>
      </w:r>
      <w:r w:rsidRPr="00CA4F94">
        <w:rPr>
          <w:rFonts w:ascii="Verdana" w:hAnsi="Verdana"/>
          <w:color w:val="004990"/>
          <w:sz w:val="36"/>
          <w:szCs w:val="36"/>
        </w:rPr>
        <w:t>Roles and Responsibilities</w:t>
      </w:r>
    </w:p>
    <w:p w14:paraId="5F91AB06" w14:textId="77777777" w:rsidR="00491121" w:rsidRPr="00CA4F94" w:rsidRDefault="004A2674" w:rsidP="00091819">
      <w:pPr>
        <w:pStyle w:val="Heading3"/>
        <w:shd w:val="clear" w:color="auto" w:fill="FFFFFF"/>
        <w:jc w:val="both"/>
        <w:rPr>
          <w:rFonts w:ascii="Verdana" w:hAnsi="Verdana"/>
          <w:color w:val="004990"/>
          <w:sz w:val="20"/>
          <w:szCs w:val="20"/>
        </w:rPr>
      </w:pPr>
      <w:bookmarkStart w:id="22" w:name="_Toc40892555"/>
      <w:bookmarkStart w:id="23" w:name="_Toc40896389"/>
      <w:r w:rsidRPr="00CA4F94">
        <w:rPr>
          <w:rFonts w:ascii="Verdana" w:hAnsi="Verdana"/>
          <w:color w:val="004990"/>
          <w:sz w:val="20"/>
          <w:szCs w:val="20"/>
        </w:rPr>
        <w:t>Complainant</w:t>
      </w:r>
      <w:bookmarkEnd w:id="22"/>
      <w:bookmarkEnd w:id="23"/>
    </w:p>
    <w:p w14:paraId="02EB27AA" w14:textId="77777777" w:rsidR="009805C8" w:rsidRDefault="004A2674" w:rsidP="009805C8">
      <w:pPr>
        <w:shd w:val="clear" w:color="auto" w:fill="FFFFFF"/>
        <w:spacing w:after="120"/>
        <w:jc w:val="both"/>
        <w:rPr>
          <w:rFonts w:ascii="Verdana" w:hAnsi="Verdana" w:cs="Arial"/>
          <w:sz w:val="20"/>
          <w:szCs w:val="20"/>
        </w:rPr>
      </w:pPr>
      <w:r w:rsidRPr="00091819">
        <w:rPr>
          <w:rFonts w:ascii="Verdana" w:hAnsi="Verdana" w:cs="Arial"/>
          <w:sz w:val="20"/>
          <w:szCs w:val="20"/>
        </w:rPr>
        <w:t>The complainant will receive a more effective response to the complaint if they:</w:t>
      </w:r>
    </w:p>
    <w:p w14:paraId="3FFBC085" w14:textId="77777777" w:rsidR="009805C8" w:rsidRDefault="004A2674" w:rsidP="00C0767B">
      <w:pPr>
        <w:pStyle w:val="ListParagraph"/>
        <w:numPr>
          <w:ilvl w:val="0"/>
          <w:numId w:val="19"/>
        </w:numPr>
        <w:shd w:val="clear" w:color="auto" w:fill="FFFFFF"/>
        <w:spacing w:after="120"/>
        <w:jc w:val="both"/>
        <w:rPr>
          <w:rFonts w:ascii="Verdana" w:hAnsi="Verdana" w:cs="Arial"/>
          <w:sz w:val="20"/>
          <w:szCs w:val="20"/>
        </w:rPr>
      </w:pPr>
      <w:r w:rsidRPr="009805C8">
        <w:rPr>
          <w:rFonts w:ascii="Verdana" w:hAnsi="Verdana" w:cs="Arial"/>
          <w:sz w:val="20"/>
          <w:szCs w:val="20"/>
        </w:rPr>
        <w:t>explain the complaint in full as early as possible</w:t>
      </w:r>
    </w:p>
    <w:p w14:paraId="0698F1EB" w14:textId="77777777" w:rsidR="009805C8" w:rsidRDefault="004A2674" w:rsidP="00C0767B">
      <w:pPr>
        <w:pStyle w:val="ListParagraph"/>
        <w:numPr>
          <w:ilvl w:val="0"/>
          <w:numId w:val="19"/>
        </w:numPr>
        <w:shd w:val="clear" w:color="auto" w:fill="FFFFFF"/>
        <w:spacing w:after="120"/>
        <w:jc w:val="both"/>
        <w:rPr>
          <w:rFonts w:ascii="Verdana" w:hAnsi="Verdana" w:cs="Arial"/>
          <w:sz w:val="20"/>
          <w:szCs w:val="20"/>
        </w:rPr>
      </w:pPr>
      <w:r w:rsidRPr="009805C8">
        <w:rPr>
          <w:rFonts w:ascii="Verdana" w:hAnsi="Verdana" w:cs="Arial"/>
          <w:sz w:val="20"/>
          <w:szCs w:val="20"/>
        </w:rPr>
        <w:t>co-operate with the school in seeking a solution to the complaint</w:t>
      </w:r>
    </w:p>
    <w:p w14:paraId="5AA9C963" w14:textId="77777777" w:rsidR="009805C8" w:rsidRDefault="004A2674" w:rsidP="00C0767B">
      <w:pPr>
        <w:pStyle w:val="ListParagraph"/>
        <w:numPr>
          <w:ilvl w:val="0"/>
          <w:numId w:val="19"/>
        </w:numPr>
        <w:shd w:val="clear" w:color="auto" w:fill="FFFFFF"/>
        <w:spacing w:after="120"/>
        <w:jc w:val="both"/>
        <w:rPr>
          <w:rFonts w:ascii="Verdana" w:hAnsi="Verdana" w:cs="Arial"/>
          <w:sz w:val="20"/>
          <w:szCs w:val="20"/>
        </w:rPr>
      </w:pPr>
      <w:r w:rsidRPr="009805C8">
        <w:rPr>
          <w:rFonts w:ascii="Verdana" w:hAnsi="Verdana" w:cs="Arial"/>
          <w:sz w:val="20"/>
          <w:szCs w:val="20"/>
        </w:rPr>
        <w:t>respond promptly to requests for information or meetings or in agreeing the details of the complaint</w:t>
      </w:r>
    </w:p>
    <w:p w14:paraId="12FFE815" w14:textId="77777777" w:rsidR="009805C8" w:rsidRDefault="004A2674" w:rsidP="00C0767B">
      <w:pPr>
        <w:pStyle w:val="ListParagraph"/>
        <w:numPr>
          <w:ilvl w:val="0"/>
          <w:numId w:val="19"/>
        </w:numPr>
        <w:shd w:val="clear" w:color="auto" w:fill="FFFFFF"/>
        <w:spacing w:after="120"/>
        <w:jc w:val="both"/>
        <w:rPr>
          <w:rFonts w:ascii="Verdana" w:hAnsi="Verdana" w:cs="Arial"/>
          <w:sz w:val="20"/>
          <w:szCs w:val="20"/>
        </w:rPr>
      </w:pPr>
      <w:r w:rsidRPr="009805C8">
        <w:rPr>
          <w:rFonts w:ascii="Verdana" w:hAnsi="Verdana" w:cs="Arial"/>
          <w:sz w:val="20"/>
          <w:szCs w:val="20"/>
        </w:rPr>
        <w:t>ask for assistance as needed</w:t>
      </w:r>
    </w:p>
    <w:p w14:paraId="5B075A5D" w14:textId="77777777" w:rsidR="009805C8" w:rsidRDefault="004A2674" w:rsidP="00C0767B">
      <w:pPr>
        <w:pStyle w:val="ListParagraph"/>
        <w:numPr>
          <w:ilvl w:val="0"/>
          <w:numId w:val="19"/>
        </w:numPr>
        <w:shd w:val="clear" w:color="auto" w:fill="FFFFFF"/>
        <w:spacing w:after="120"/>
        <w:jc w:val="both"/>
        <w:rPr>
          <w:rFonts w:ascii="Verdana" w:hAnsi="Verdana" w:cs="Arial"/>
          <w:sz w:val="20"/>
          <w:szCs w:val="20"/>
        </w:rPr>
      </w:pPr>
      <w:r w:rsidRPr="009805C8">
        <w:rPr>
          <w:rFonts w:ascii="Verdana" w:hAnsi="Verdana" w:cs="Arial"/>
          <w:sz w:val="20"/>
          <w:szCs w:val="20"/>
        </w:rPr>
        <w:t>treat all those involved in the complaint with respect</w:t>
      </w:r>
    </w:p>
    <w:p w14:paraId="567308DD" w14:textId="30A8E935" w:rsidR="00491121" w:rsidRPr="009805C8" w:rsidRDefault="004A2674" w:rsidP="00C0767B">
      <w:pPr>
        <w:pStyle w:val="ListParagraph"/>
        <w:numPr>
          <w:ilvl w:val="0"/>
          <w:numId w:val="19"/>
        </w:numPr>
        <w:shd w:val="clear" w:color="auto" w:fill="FFFFFF"/>
        <w:spacing w:after="120"/>
        <w:jc w:val="both"/>
        <w:rPr>
          <w:rFonts w:ascii="Verdana" w:hAnsi="Verdana" w:cs="Arial"/>
          <w:sz w:val="20"/>
          <w:szCs w:val="20"/>
        </w:rPr>
      </w:pPr>
      <w:r w:rsidRPr="009805C8">
        <w:rPr>
          <w:rFonts w:ascii="Verdana" w:hAnsi="Verdana" w:cs="Arial"/>
          <w:sz w:val="20"/>
          <w:szCs w:val="20"/>
        </w:rPr>
        <w:t>refrain from publicising the details of their complaint on social media and respect confidentiality.</w:t>
      </w:r>
    </w:p>
    <w:p w14:paraId="1627F4E2" w14:textId="77777777" w:rsidR="00491121" w:rsidRPr="00CA4F94" w:rsidRDefault="004A2674" w:rsidP="00091819">
      <w:pPr>
        <w:pStyle w:val="Heading3"/>
        <w:shd w:val="clear" w:color="auto" w:fill="FFFFFF"/>
        <w:jc w:val="both"/>
        <w:rPr>
          <w:rFonts w:ascii="Verdana" w:hAnsi="Verdana"/>
          <w:color w:val="004990"/>
          <w:sz w:val="20"/>
          <w:szCs w:val="20"/>
        </w:rPr>
      </w:pPr>
      <w:bookmarkStart w:id="24" w:name="_Toc40892556"/>
      <w:bookmarkStart w:id="25" w:name="_Toc40896390"/>
      <w:r w:rsidRPr="00CA4F94">
        <w:rPr>
          <w:rFonts w:ascii="Verdana" w:hAnsi="Verdana"/>
          <w:color w:val="004990"/>
          <w:sz w:val="20"/>
          <w:szCs w:val="20"/>
        </w:rPr>
        <w:t>Investigator</w:t>
      </w:r>
      <w:bookmarkEnd w:id="24"/>
      <w:bookmarkEnd w:id="25"/>
      <w:r w:rsidRPr="00CA4F94">
        <w:rPr>
          <w:rFonts w:ascii="Verdana" w:hAnsi="Verdana"/>
          <w:color w:val="004990"/>
          <w:sz w:val="20"/>
          <w:szCs w:val="20"/>
        </w:rPr>
        <w:t xml:space="preserve"> </w:t>
      </w:r>
    </w:p>
    <w:p w14:paraId="343A5145" w14:textId="77777777" w:rsidR="009805C8" w:rsidRDefault="004A2674" w:rsidP="009805C8">
      <w:pPr>
        <w:shd w:val="clear" w:color="auto" w:fill="FFFFFF"/>
        <w:spacing w:after="120"/>
        <w:jc w:val="both"/>
        <w:rPr>
          <w:rFonts w:ascii="Verdana" w:hAnsi="Verdana" w:cs="Arial"/>
          <w:sz w:val="20"/>
          <w:szCs w:val="20"/>
        </w:rPr>
      </w:pPr>
      <w:r w:rsidRPr="00091819">
        <w:rPr>
          <w:rFonts w:ascii="Verdana" w:hAnsi="Verdana" w:cs="Arial"/>
          <w:sz w:val="20"/>
          <w:szCs w:val="20"/>
        </w:rPr>
        <w:t>The investigator’s role is to establish the facts relevant to the complaint by:</w:t>
      </w:r>
    </w:p>
    <w:p w14:paraId="7DD0A201" w14:textId="77777777" w:rsidR="009805C8" w:rsidRDefault="004A2674" w:rsidP="00C0767B">
      <w:pPr>
        <w:pStyle w:val="ListParagraph"/>
        <w:numPr>
          <w:ilvl w:val="0"/>
          <w:numId w:val="23"/>
        </w:numPr>
        <w:shd w:val="clear" w:color="auto" w:fill="FFFFFF"/>
        <w:spacing w:after="120"/>
        <w:jc w:val="both"/>
        <w:rPr>
          <w:rFonts w:ascii="Verdana" w:hAnsi="Verdana" w:cs="Arial"/>
          <w:sz w:val="20"/>
          <w:szCs w:val="20"/>
        </w:rPr>
      </w:pPr>
      <w:r w:rsidRPr="009805C8">
        <w:rPr>
          <w:rFonts w:ascii="Verdana" w:hAnsi="Verdana" w:cs="Arial"/>
          <w:sz w:val="20"/>
          <w:szCs w:val="20"/>
          <w:lang w:eastAsia="en-US"/>
        </w:rPr>
        <w:t>providing a comprehensive, open, transparent and fair consideration of the complaint through:</w:t>
      </w:r>
    </w:p>
    <w:p w14:paraId="2050C112" w14:textId="77777777" w:rsidR="009805C8" w:rsidRDefault="004A2674" w:rsidP="00C0767B">
      <w:pPr>
        <w:pStyle w:val="ListParagraph"/>
        <w:numPr>
          <w:ilvl w:val="0"/>
          <w:numId w:val="23"/>
        </w:numPr>
        <w:shd w:val="clear" w:color="auto" w:fill="FFFFFF"/>
        <w:spacing w:after="120"/>
        <w:jc w:val="both"/>
        <w:rPr>
          <w:rFonts w:ascii="Verdana" w:hAnsi="Verdana" w:cs="Arial"/>
          <w:sz w:val="20"/>
          <w:szCs w:val="20"/>
        </w:rPr>
      </w:pPr>
      <w:r w:rsidRPr="009805C8">
        <w:rPr>
          <w:rFonts w:ascii="Verdana" w:hAnsi="Verdana" w:cs="Arial"/>
          <w:sz w:val="20"/>
          <w:szCs w:val="20"/>
          <w:lang w:eastAsia="en-US"/>
        </w:rPr>
        <w:t>sensitive and thorough interviewing of the complainant to establish what has happened and who has been involved</w:t>
      </w:r>
    </w:p>
    <w:p w14:paraId="27852A98" w14:textId="77777777" w:rsidR="009805C8" w:rsidRDefault="004A2674" w:rsidP="00C0767B">
      <w:pPr>
        <w:pStyle w:val="ListParagraph"/>
        <w:numPr>
          <w:ilvl w:val="0"/>
          <w:numId w:val="23"/>
        </w:numPr>
        <w:shd w:val="clear" w:color="auto" w:fill="FFFFFF"/>
        <w:spacing w:after="120"/>
        <w:jc w:val="both"/>
        <w:rPr>
          <w:rFonts w:ascii="Verdana" w:hAnsi="Verdana" w:cs="Arial"/>
          <w:sz w:val="20"/>
          <w:szCs w:val="20"/>
        </w:rPr>
      </w:pPr>
      <w:r w:rsidRPr="009805C8">
        <w:rPr>
          <w:rFonts w:ascii="Verdana" w:hAnsi="Verdana" w:cs="Arial"/>
          <w:sz w:val="20"/>
          <w:szCs w:val="20"/>
          <w:lang w:eastAsia="en-US"/>
        </w:rPr>
        <w:t>interviewing staff and children/young people and other people relevant to the complaint</w:t>
      </w:r>
    </w:p>
    <w:p w14:paraId="730A3A16" w14:textId="77777777" w:rsidR="009805C8" w:rsidRDefault="004A2674" w:rsidP="00C0767B">
      <w:pPr>
        <w:pStyle w:val="ListParagraph"/>
        <w:numPr>
          <w:ilvl w:val="0"/>
          <w:numId w:val="23"/>
        </w:numPr>
        <w:shd w:val="clear" w:color="auto" w:fill="FFFFFF"/>
        <w:spacing w:after="120"/>
        <w:jc w:val="both"/>
        <w:rPr>
          <w:rFonts w:ascii="Verdana" w:hAnsi="Verdana" w:cs="Arial"/>
          <w:sz w:val="20"/>
          <w:szCs w:val="20"/>
        </w:rPr>
      </w:pPr>
      <w:r w:rsidRPr="009805C8">
        <w:rPr>
          <w:rFonts w:ascii="Verdana" w:hAnsi="Verdana" w:cs="Arial"/>
          <w:sz w:val="20"/>
          <w:szCs w:val="20"/>
          <w:lang w:eastAsia="en-US"/>
        </w:rPr>
        <w:t>consideration of records and other relevant information</w:t>
      </w:r>
    </w:p>
    <w:p w14:paraId="46350264" w14:textId="77777777" w:rsidR="009805C8" w:rsidRDefault="004A2674" w:rsidP="00C0767B">
      <w:pPr>
        <w:pStyle w:val="ListParagraph"/>
        <w:numPr>
          <w:ilvl w:val="0"/>
          <w:numId w:val="23"/>
        </w:numPr>
        <w:shd w:val="clear" w:color="auto" w:fill="FFFFFF"/>
        <w:spacing w:after="120"/>
        <w:jc w:val="both"/>
        <w:rPr>
          <w:rFonts w:ascii="Verdana" w:hAnsi="Verdana" w:cs="Arial"/>
          <w:sz w:val="20"/>
          <w:szCs w:val="20"/>
        </w:rPr>
      </w:pPr>
      <w:r w:rsidRPr="009805C8">
        <w:rPr>
          <w:rFonts w:ascii="Verdana" w:hAnsi="Verdana" w:cs="Arial"/>
          <w:sz w:val="20"/>
          <w:szCs w:val="20"/>
          <w:lang w:eastAsia="en-US"/>
        </w:rPr>
        <w:t>analysing information</w:t>
      </w:r>
    </w:p>
    <w:p w14:paraId="6155A2CF" w14:textId="62EA00FE" w:rsidR="00491121" w:rsidRPr="009805C8" w:rsidRDefault="004A2674" w:rsidP="00C0767B">
      <w:pPr>
        <w:pStyle w:val="ListParagraph"/>
        <w:numPr>
          <w:ilvl w:val="0"/>
          <w:numId w:val="23"/>
        </w:numPr>
        <w:shd w:val="clear" w:color="auto" w:fill="FFFFFF"/>
        <w:spacing w:after="120"/>
        <w:jc w:val="both"/>
        <w:rPr>
          <w:rFonts w:ascii="Verdana" w:hAnsi="Verdana" w:cs="Arial"/>
          <w:sz w:val="20"/>
          <w:szCs w:val="20"/>
        </w:rPr>
      </w:pPr>
      <w:r w:rsidRPr="009805C8">
        <w:rPr>
          <w:rFonts w:ascii="Verdana" w:hAnsi="Verdana" w:cs="Arial"/>
          <w:sz w:val="20"/>
          <w:szCs w:val="20"/>
          <w:lang w:eastAsia="en-US"/>
        </w:rPr>
        <w:t>liaising</w:t>
      </w:r>
      <w:r w:rsidRPr="009805C8">
        <w:rPr>
          <w:rFonts w:ascii="Verdana" w:hAnsi="Verdana"/>
          <w:sz w:val="20"/>
          <w:szCs w:val="20"/>
          <w:lang w:eastAsia="en-US"/>
        </w:rPr>
        <w:t xml:space="preserve"> with the complainant and the complaints co-ordinator as appropriate to clarify what the complainant feels would put things right.</w:t>
      </w:r>
    </w:p>
    <w:p w14:paraId="0A98F7F1" w14:textId="77777777" w:rsidR="009805C8" w:rsidRDefault="004A2674" w:rsidP="009805C8">
      <w:pPr>
        <w:shd w:val="clear" w:color="auto" w:fill="FFFFFF"/>
        <w:spacing w:before="240" w:after="120"/>
        <w:jc w:val="both"/>
        <w:rPr>
          <w:rFonts w:ascii="Verdana" w:hAnsi="Verdana"/>
          <w:sz w:val="20"/>
          <w:szCs w:val="20"/>
        </w:rPr>
      </w:pPr>
      <w:r w:rsidRPr="00091819">
        <w:rPr>
          <w:rFonts w:ascii="Verdana" w:hAnsi="Verdana"/>
          <w:sz w:val="20"/>
          <w:szCs w:val="20"/>
        </w:rPr>
        <w:t>The investigator should:</w:t>
      </w:r>
    </w:p>
    <w:p w14:paraId="2C538DA8" w14:textId="77777777" w:rsidR="009805C8" w:rsidRDefault="004A2674" w:rsidP="00C0767B">
      <w:pPr>
        <w:pStyle w:val="ListParagraph"/>
        <w:numPr>
          <w:ilvl w:val="0"/>
          <w:numId w:val="24"/>
        </w:numPr>
        <w:shd w:val="clear" w:color="auto" w:fill="FFFFFF"/>
        <w:spacing w:before="240" w:after="120"/>
        <w:jc w:val="both"/>
        <w:rPr>
          <w:rFonts w:ascii="Verdana" w:hAnsi="Verdana"/>
          <w:sz w:val="20"/>
          <w:szCs w:val="20"/>
        </w:rPr>
      </w:pPr>
      <w:r w:rsidRPr="009805C8">
        <w:rPr>
          <w:rFonts w:ascii="Verdana" w:hAnsi="Verdana"/>
          <w:sz w:val="20"/>
          <w:szCs w:val="20"/>
        </w:rPr>
        <w:t xml:space="preserve">conduct </w:t>
      </w:r>
      <w:r w:rsidRPr="009805C8">
        <w:rPr>
          <w:rFonts w:ascii="Verdana" w:hAnsi="Verdana" w:cs="Arial"/>
          <w:sz w:val="20"/>
          <w:szCs w:val="20"/>
          <w:lang w:eastAsia="en-US"/>
        </w:rPr>
        <w:t>interviews</w:t>
      </w:r>
      <w:r w:rsidRPr="009805C8">
        <w:rPr>
          <w:rFonts w:ascii="Verdana" w:hAnsi="Verdana"/>
          <w:sz w:val="20"/>
          <w:szCs w:val="20"/>
        </w:rPr>
        <w:t xml:space="preserve"> with an open mind and be prepared to persist in the questioning</w:t>
      </w:r>
    </w:p>
    <w:p w14:paraId="3AE7A763" w14:textId="77777777" w:rsidR="009805C8" w:rsidRDefault="004A2674" w:rsidP="00C0767B">
      <w:pPr>
        <w:pStyle w:val="ListParagraph"/>
        <w:numPr>
          <w:ilvl w:val="0"/>
          <w:numId w:val="24"/>
        </w:numPr>
        <w:shd w:val="clear" w:color="auto" w:fill="FFFFFF"/>
        <w:spacing w:before="240" w:after="120"/>
        <w:jc w:val="both"/>
        <w:rPr>
          <w:rFonts w:ascii="Verdana" w:hAnsi="Verdana"/>
          <w:sz w:val="20"/>
          <w:szCs w:val="20"/>
        </w:rPr>
      </w:pPr>
      <w:r w:rsidRPr="009805C8">
        <w:rPr>
          <w:rFonts w:ascii="Verdana" w:hAnsi="Verdana"/>
          <w:sz w:val="20"/>
          <w:szCs w:val="20"/>
        </w:rPr>
        <w:t>keep notes of interviews or arrange for an independent note taker to record minutes of the meeting</w:t>
      </w:r>
    </w:p>
    <w:p w14:paraId="09C476B3" w14:textId="77777777" w:rsidR="009805C8" w:rsidRDefault="004A2674" w:rsidP="00C0767B">
      <w:pPr>
        <w:pStyle w:val="ListParagraph"/>
        <w:numPr>
          <w:ilvl w:val="0"/>
          <w:numId w:val="24"/>
        </w:numPr>
        <w:shd w:val="clear" w:color="auto" w:fill="FFFFFF"/>
        <w:spacing w:before="240" w:after="120"/>
        <w:jc w:val="both"/>
        <w:rPr>
          <w:rFonts w:ascii="Verdana" w:hAnsi="Verdana"/>
          <w:sz w:val="20"/>
          <w:szCs w:val="20"/>
        </w:rPr>
      </w:pPr>
      <w:r w:rsidRPr="009805C8">
        <w:rPr>
          <w:rFonts w:ascii="Verdana" w:hAnsi="Verdana"/>
          <w:sz w:val="20"/>
          <w:szCs w:val="20"/>
        </w:rPr>
        <w:t>ensure that any papers produced during the investigation are kept securely pending any appeal</w:t>
      </w:r>
    </w:p>
    <w:p w14:paraId="71345E11" w14:textId="77777777" w:rsidR="009805C8" w:rsidRPr="009805C8" w:rsidRDefault="004A2674" w:rsidP="00C0767B">
      <w:pPr>
        <w:pStyle w:val="ListParagraph"/>
        <w:numPr>
          <w:ilvl w:val="0"/>
          <w:numId w:val="24"/>
        </w:numPr>
        <w:shd w:val="clear" w:color="auto" w:fill="FFFFFF"/>
        <w:spacing w:before="240" w:after="120"/>
        <w:jc w:val="both"/>
        <w:rPr>
          <w:rFonts w:ascii="Verdana" w:hAnsi="Verdana"/>
          <w:sz w:val="20"/>
          <w:szCs w:val="20"/>
        </w:rPr>
      </w:pPr>
      <w:r w:rsidRPr="009805C8">
        <w:rPr>
          <w:rFonts w:ascii="Verdana" w:hAnsi="Verdana" w:cs="Arial"/>
          <w:sz w:val="20"/>
          <w:szCs w:val="20"/>
          <w:lang w:eastAsia="en-US"/>
        </w:rPr>
        <w:t>be mindful of the timescales to respond</w:t>
      </w:r>
    </w:p>
    <w:p w14:paraId="4F530046" w14:textId="77777777" w:rsidR="009805C8" w:rsidRPr="009805C8" w:rsidRDefault="004A2674" w:rsidP="00C0767B">
      <w:pPr>
        <w:pStyle w:val="ListParagraph"/>
        <w:numPr>
          <w:ilvl w:val="0"/>
          <w:numId w:val="24"/>
        </w:numPr>
        <w:shd w:val="clear" w:color="auto" w:fill="FFFFFF"/>
        <w:spacing w:before="240" w:after="120"/>
        <w:jc w:val="both"/>
        <w:rPr>
          <w:rFonts w:ascii="Verdana" w:hAnsi="Verdana"/>
          <w:sz w:val="20"/>
          <w:szCs w:val="20"/>
        </w:rPr>
      </w:pPr>
      <w:r w:rsidRPr="009805C8">
        <w:rPr>
          <w:rFonts w:ascii="Verdana" w:hAnsi="Verdana" w:cs="Arial"/>
          <w:sz w:val="20"/>
          <w:szCs w:val="20"/>
          <w:lang w:eastAsia="en-US"/>
        </w:rPr>
        <w:lastRenderedPageBreak/>
        <w:t xml:space="preserve">prepare a comprehensive report for the </w:t>
      </w:r>
      <w:r w:rsidR="00967864" w:rsidRPr="009805C8">
        <w:rPr>
          <w:rFonts w:ascii="Verdana" w:hAnsi="Verdana" w:cs="Arial"/>
          <w:sz w:val="20"/>
          <w:szCs w:val="20"/>
          <w:lang w:eastAsia="en-US"/>
        </w:rPr>
        <w:t>headteacher</w:t>
      </w:r>
      <w:r w:rsidRPr="009805C8">
        <w:rPr>
          <w:rFonts w:ascii="Verdana" w:hAnsi="Verdana" w:cs="Arial"/>
          <w:sz w:val="20"/>
          <w:szCs w:val="20"/>
          <w:lang w:eastAsia="en-US"/>
        </w:rPr>
        <w:t xml:space="preserve"> or complaints committee that sets out the facts, identifies solutions and recommends courses of action to resolve problems.</w:t>
      </w:r>
    </w:p>
    <w:p w14:paraId="589F95D7" w14:textId="7417C7A5" w:rsidR="00491121" w:rsidRPr="009805C8" w:rsidRDefault="004A2674" w:rsidP="00C0767B">
      <w:pPr>
        <w:pStyle w:val="ListParagraph"/>
        <w:numPr>
          <w:ilvl w:val="0"/>
          <w:numId w:val="24"/>
        </w:numPr>
        <w:shd w:val="clear" w:color="auto" w:fill="FFFFFF"/>
        <w:spacing w:before="240" w:after="120"/>
        <w:jc w:val="both"/>
        <w:rPr>
          <w:rFonts w:ascii="Verdana" w:hAnsi="Verdana"/>
          <w:sz w:val="20"/>
          <w:szCs w:val="20"/>
        </w:rPr>
      </w:pPr>
      <w:r w:rsidRPr="009805C8">
        <w:rPr>
          <w:rFonts w:ascii="Verdana" w:hAnsi="Verdana" w:cs="Arial"/>
          <w:sz w:val="20"/>
          <w:szCs w:val="20"/>
          <w:lang w:eastAsia="en-US"/>
        </w:rPr>
        <w:t xml:space="preserve">The </w:t>
      </w:r>
      <w:r w:rsidR="00967864" w:rsidRPr="009805C8">
        <w:rPr>
          <w:rFonts w:ascii="Verdana" w:hAnsi="Verdana" w:cs="Arial"/>
          <w:sz w:val="20"/>
          <w:szCs w:val="20"/>
          <w:lang w:eastAsia="en-US"/>
        </w:rPr>
        <w:t>headteacher</w:t>
      </w:r>
      <w:r w:rsidRPr="009805C8">
        <w:rPr>
          <w:rFonts w:ascii="Verdana" w:hAnsi="Verdana" w:cs="Arial"/>
          <w:sz w:val="20"/>
          <w:szCs w:val="20"/>
          <w:lang w:eastAsia="en-US"/>
        </w:rPr>
        <w:t xml:space="preserve"> or complaints committee will then determine whether to uphold or dismiss the complaint and communicate that decision to the complainant, providing the appropriate escalation details.</w:t>
      </w:r>
    </w:p>
    <w:p w14:paraId="7D442F58" w14:textId="3BC46F87" w:rsidR="00491121" w:rsidRPr="00CA4F94" w:rsidRDefault="004A2674" w:rsidP="00091819">
      <w:pPr>
        <w:pStyle w:val="Heading3"/>
        <w:shd w:val="clear" w:color="auto" w:fill="FFFFFF"/>
        <w:jc w:val="both"/>
        <w:rPr>
          <w:rFonts w:ascii="Verdana" w:hAnsi="Verdana"/>
          <w:color w:val="004990"/>
          <w:sz w:val="20"/>
          <w:szCs w:val="20"/>
        </w:rPr>
      </w:pPr>
      <w:bookmarkStart w:id="26" w:name="_Toc40892557"/>
      <w:bookmarkStart w:id="27" w:name="_Toc40896391"/>
      <w:r w:rsidRPr="00CA4F94">
        <w:rPr>
          <w:rFonts w:ascii="Verdana" w:hAnsi="Verdana"/>
          <w:color w:val="004990"/>
          <w:sz w:val="20"/>
          <w:szCs w:val="20"/>
        </w:rPr>
        <w:t xml:space="preserve">Clerk to the </w:t>
      </w:r>
      <w:r w:rsidR="005F5DB0" w:rsidRPr="00CA4F94">
        <w:rPr>
          <w:rFonts w:ascii="Verdana" w:hAnsi="Verdana"/>
          <w:color w:val="004990"/>
          <w:sz w:val="20"/>
          <w:szCs w:val="20"/>
        </w:rPr>
        <w:t>Local Governing Body</w:t>
      </w:r>
      <w:r w:rsidRPr="00CA4F94">
        <w:rPr>
          <w:rFonts w:ascii="Verdana" w:hAnsi="Verdana"/>
          <w:color w:val="004990"/>
          <w:sz w:val="20"/>
          <w:szCs w:val="20"/>
        </w:rPr>
        <w:t xml:space="preserve"> / Board of Directors</w:t>
      </w:r>
      <w:bookmarkEnd w:id="26"/>
      <w:bookmarkEnd w:id="27"/>
    </w:p>
    <w:p w14:paraId="3E7CB3ED" w14:textId="77777777" w:rsidR="009805C8" w:rsidRDefault="004A2674" w:rsidP="009805C8">
      <w:pPr>
        <w:widowControl w:val="0"/>
        <w:shd w:val="clear" w:color="auto" w:fill="FFFFFF"/>
        <w:overflowPunct w:val="0"/>
        <w:autoSpaceDE w:val="0"/>
        <w:spacing w:after="120"/>
        <w:jc w:val="both"/>
        <w:rPr>
          <w:rFonts w:ascii="Verdana" w:hAnsi="Verdana" w:cs="Arial"/>
          <w:sz w:val="20"/>
          <w:szCs w:val="20"/>
          <w:lang w:eastAsia="en-US"/>
        </w:rPr>
      </w:pPr>
      <w:r w:rsidRPr="00091819">
        <w:rPr>
          <w:rFonts w:ascii="Verdana" w:hAnsi="Verdana" w:cs="Arial"/>
          <w:sz w:val="20"/>
          <w:szCs w:val="20"/>
          <w:lang w:eastAsia="en-US"/>
        </w:rPr>
        <w:t>The Clerk is the contact point for the complainant and the committee and should</w:t>
      </w:r>
      <w:r w:rsidR="00235BCB" w:rsidRPr="00091819">
        <w:rPr>
          <w:rFonts w:ascii="Verdana" w:hAnsi="Verdana" w:cs="Arial"/>
          <w:sz w:val="20"/>
          <w:szCs w:val="20"/>
          <w:lang w:eastAsia="en-US"/>
        </w:rPr>
        <w:t xml:space="preserve"> act as the Complaints Co-ordinator</w:t>
      </w:r>
      <w:r w:rsidRPr="00091819">
        <w:rPr>
          <w:rFonts w:ascii="Verdana" w:hAnsi="Verdana" w:cs="Arial"/>
          <w:sz w:val="20"/>
          <w:szCs w:val="20"/>
          <w:lang w:eastAsia="en-US"/>
        </w:rPr>
        <w:t>:</w:t>
      </w:r>
    </w:p>
    <w:p w14:paraId="23BDA0CF" w14:textId="77777777" w:rsidR="009805C8" w:rsidRDefault="004A2674" w:rsidP="00C0767B">
      <w:pPr>
        <w:pStyle w:val="ListParagraph"/>
        <w:widowControl w:val="0"/>
        <w:numPr>
          <w:ilvl w:val="0"/>
          <w:numId w:val="25"/>
        </w:numPr>
        <w:shd w:val="clear" w:color="auto" w:fill="FFFFFF"/>
        <w:overflowPunct w:val="0"/>
        <w:autoSpaceDE w:val="0"/>
        <w:spacing w:after="120"/>
        <w:jc w:val="both"/>
        <w:rPr>
          <w:rFonts w:ascii="Verdana" w:hAnsi="Verdana" w:cs="Arial"/>
          <w:sz w:val="20"/>
          <w:szCs w:val="20"/>
          <w:lang w:eastAsia="en-US"/>
        </w:rPr>
      </w:pPr>
      <w:r w:rsidRPr="009805C8">
        <w:rPr>
          <w:rFonts w:ascii="Verdana" w:hAnsi="Verdana" w:cs="Arial"/>
          <w:sz w:val="20"/>
          <w:szCs w:val="2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 (GDPR)</w:t>
      </w:r>
    </w:p>
    <w:p w14:paraId="1A5D37E2" w14:textId="77777777" w:rsidR="009805C8" w:rsidRDefault="004A2674" w:rsidP="00C0767B">
      <w:pPr>
        <w:pStyle w:val="ListParagraph"/>
        <w:widowControl w:val="0"/>
        <w:numPr>
          <w:ilvl w:val="0"/>
          <w:numId w:val="25"/>
        </w:numPr>
        <w:shd w:val="clear" w:color="auto" w:fill="FFFFFF"/>
        <w:overflowPunct w:val="0"/>
        <w:autoSpaceDE w:val="0"/>
        <w:spacing w:after="120"/>
        <w:jc w:val="both"/>
        <w:rPr>
          <w:rFonts w:ascii="Verdana" w:hAnsi="Verdana" w:cs="Arial"/>
          <w:sz w:val="20"/>
          <w:szCs w:val="20"/>
          <w:lang w:eastAsia="en-US"/>
        </w:rPr>
      </w:pPr>
      <w:r w:rsidRPr="009805C8">
        <w:rPr>
          <w:rFonts w:ascii="Verdana" w:hAnsi="Verdana" w:cs="Arial"/>
          <w:sz w:val="20"/>
          <w:szCs w:val="20"/>
          <w:lang w:eastAsia="en-US"/>
        </w:rPr>
        <w:t>set the date, time and venue of the meeting, ensuring that the dates are convenient to all parties (if they are invited to attend) and that the venue and proceedings are accessible</w:t>
      </w:r>
    </w:p>
    <w:p w14:paraId="525738EA" w14:textId="77777777" w:rsidR="009805C8" w:rsidRDefault="004A2674" w:rsidP="00C0767B">
      <w:pPr>
        <w:pStyle w:val="ListParagraph"/>
        <w:widowControl w:val="0"/>
        <w:numPr>
          <w:ilvl w:val="0"/>
          <w:numId w:val="25"/>
        </w:numPr>
        <w:shd w:val="clear" w:color="auto" w:fill="FFFFFF"/>
        <w:overflowPunct w:val="0"/>
        <w:autoSpaceDE w:val="0"/>
        <w:spacing w:after="120"/>
        <w:jc w:val="both"/>
        <w:rPr>
          <w:rFonts w:ascii="Verdana" w:hAnsi="Verdana" w:cs="Arial"/>
          <w:sz w:val="20"/>
          <w:szCs w:val="20"/>
          <w:lang w:eastAsia="en-US"/>
        </w:rPr>
      </w:pPr>
      <w:r w:rsidRPr="009805C8">
        <w:rPr>
          <w:rFonts w:ascii="Verdana" w:hAnsi="Verdana" w:cs="Arial"/>
          <w:sz w:val="20"/>
          <w:szCs w:val="20"/>
          <w:lang w:eastAsia="en-US"/>
        </w:rPr>
        <w:t>collate any written material relevant to the complaint (for example: stage 1 paperwork, school and complainant submissions) and send it to the parties in advance of the meeting within an agreed timescale</w:t>
      </w:r>
    </w:p>
    <w:p w14:paraId="450DFD90" w14:textId="77777777" w:rsidR="009805C8" w:rsidRDefault="004A2674" w:rsidP="00C0767B">
      <w:pPr>
        <w:pStyle w:val="ListParagraph"/>
        <w:widowControl w:val="0"/>
        <w:numPr>
          <w:ilvl w:val="0"/>
          <w:numId w:val="25"/>
        </w:numPr>
        <w:shd w:val="clear" w:color="auto" w:fill="FFFFFF"/>
        <w:overflowPunct w:val="0"/>
        <w:autoSpaceDE w:val="0"/>
        <w:spacing w:after="120"/>
        <w:jc w:val="both"/>
        <w:rPr>
          <w:rFonts w:ascii="Verdana" w:hAnsi="Verdana" w:cs="Arial"/>
          <w:sz w:val="20"/>
          <w:szCs w:val="20"/>
          <w:lang w:eastAsia="en-US"/>
        </w:rPr>
      </w:pPr>
      <w:r w:rsidRPr="009805C8">
        <w:rPr>
          <w:rFonts w:ascii="Verdana" w:hAnsi="Verdana" w:cs="Arial"/>
          <w:sz w:val="20"/>
          <w:szCs w:val="20"/>
          <w:lang w:eastAsia="en-US"/>
        </w:rPr>
        <w:t>record the proceedings</w:t>
      </w:r>
    </w:p>
    <w:p w14:paraId="4C902412" w14:textId="77777777" w:rsidR="009805C8" w:rsidRDefault="004A2674" w:rsidP="00C0767B">
      <w:pPr>
        <w:pStyle w:val="ListParagraph"/>
        <w:widowControl w:val="0"/>
        <w:numPr>
          <w:ilvl w:val="0"/>
          <w:numId w:val="25"/>
        </w:numPr>
        <w:shd w:val="clear" w:color="auto" w:fill="FFFFFF"/>
        <w:overflowPunct w:val="0"/>
        <w:autoSpaceDE w:val="0"/>
        <w:spacing w:after="120"/>
        <w:jc w:val="both"/>
        <w:rPr>
          <w:rFonts w:ascii="Verdana" w:hAnsi="Verdana" w:cs="Arial"/>
          <w:sz w:val="20"/>
          <w:szCs w:val="20"/>
          <w:lang w:eastAsia="en-US"/>
        </w:rPr>
      </w:pPr>
      <w:r w:rsidRPr="009805C8">
        <w:rPr>
          <w:rFonts w:ascii="Verdana" w:hAnsi="Verdana" w:cs="Arial"/>
          <w:sz w:val="20"/>
          <w:szCs w:val="20"/>
          <w:lang w:eastAsia="en-US"/>
        </w:rPr>
        <w:t>circulate the minutes of the meeting</w:t>
      </w:r>
    </w:p>
    <w:p w14:paraId="651D22D6" w14:textId="6E765462" w:rsidR="00491121" w:rsidRPr="009805C8" w:rsidRDefault="004A2674" w:rsidP="00C0767B">
      <w:pPr>
        <w:pStyle w:val="ListParagraph"/>
        <w:widowControl w:val="0"/>
        <w:numPr>
          <w:ilvl w:val="0"/>
          <w:numId w:val="25"/>
        </w:numPr>
        <w:shd w:val="clear" w:color="auto" w:fill="FFFFFF"/>
        <w:overflowPunct w:val="0"/>
        <w:autoSpaceDE w:val="0"/>
        <w:spacing w:after="120"/>
        <w:jc w:val="both"/>
        <w:rPr>
          <w:rFonts w:ascii="Verdana" w:hAnsi="Verdana" w:cs="Arial"/>
          <w:sz w:val="20"/>
          <w:szCs w:val="20"/>
          <w:lang w:eastAsia="en-US"/>
        </w:rPr>
      </w:pPr>
      <w:r w:rsidRPr="009805C8">
        <w:rPr>
          <w:rFonts w:ascii="Verdana" w:hAnsi="Verdana" w:cs="Arial"/>
          <w:sz w:val="20"/>
          <w:szCs w:val="20"/>
          <w:lang w:eastAsia="en-US"/>
        </w:rPr>
        <w:t>notify all parties of the committee’s decision.</w:t>
      </w:r>
    </w:p>
    <w:p w14:paraId="29CE4881" w14:textId="77777777" w:rsidR="00491121" w:rsidRPr="00CA4F94" w:rsidRDefault="004A2674" w:rsidP="00091819">
      <w:pPr>
        <w:pStyle w:val="Heading3"/>
        <w:shd w:val="clear" w:color="auto" w:fill="FFFFFF"/>
        <w:jc w:val="both"/>
        <w:rPr>
          <w:rFonts w:ascii="Verdana" w:hAnsi="Verdana"/>
          <w:color w:val="004990"/>
          <w:sz w:val="20"/>
          <w:szCs w:val="20"/>
        </w:rPr>
      </w:pPr>
      <w:bookmarkStart w:id="28" w:name="_Toc40892558"/>
      <w:bookmarkStart w:id="29" w:name="_Toc40896392"/>
      <w:r w:rsidRPr="00CA4F94">
        <w:rPr>
          <w:rFonts w:ascii="Verdana" w:hAnsi="Verdana"/>
          <w:color w:val="004990"/>
          <w:sz w:val="20"/>
          <w:szCs w:val="20"/>
        </w:rPr>
        <w:t>Committee Chair</w:t>
      </w:r>
      <w:bookmarkEnd w:id="28"/>
      <w:bookmarkEnd w:id="29"/>
    </w:p>
    <w:p w14:paraId="6B022097" w14:textId="77777777" w:rsidR="009805C8" w:rsidRDefault="004A2674" w:rsidP="009805C8">
      <w:pPr>
        <w:shd w:val="clear" w:color="auto" w:fill="FFFFFF"/>
        <w:spacing w:after="120"/>
        <w:rPr>
          <w:rFonts w:ascii="Verdana" w:hAnsi="Verdana" w:cs="Arial"/>
          <w:sz w:val="20"/>
          <w:szCs w:val="20"/>
          <w:lang w:eastAsia="en-US"/>
        </w:rPr>
      </w:pPr>
      <w:r w:rsidRPr="00091819">
        <w:rPr>
          <w:rFonts w:ascii="Verdana" w:hAnsi="Verdana" w:cs="Arial"/>
          <w:sz w:val="20"/>
          <w:szCs w:val="20"/>
          <w:lang w:eastAsia="en-US"/>
        </w:rPr>
        <w:t>The committee’s chair, who is nominated in advance of the stage 3 complaint meeting, should ensure that:</w:t>
      </w:r>
    </w:p>
    <w:p w14:paraId="7CEB12F3" w14:textId="77777777" w:rsidR="009805C8" w:rsidRDefault="004A2674" w:rsidP="00C0767B">
      <w:pPr>
        <w:pStyle w:val="ListParagraph"/>
        <w:numPr>
          <w:ilvl w:val="0"/>
          <w:numId w:val="26"/>
        </w:numPr>
        <w:shd w:val="clear" w:color="auto" w:fill="FFFFFF"/>
        <w:spacing w:after="120"/>
        <w:rPr>
          <w:rFonts w:ascii="Verdana" w:hAnsi="Verdana" w:cs="Arial"/>
          <w:sz w:val="20"/>
          <w:szCs w:val="20"/>
          <w:lang w:eastAsia="en-US"/>
        </w:rPr>
      </w:pPr>
      <w:r w:rsidRPr="009805C8">
        <w:rPr>
          <w:rFonts w:ascii="Verdana" w:hAnsi="Verdana" w:cs="Arial"/>
          <w:sz w:val="20"/>
          <w:szCs w:val="20"/>
          <w:lang w:eastAsia="en-US"/>
        </w:rPr>
        <w:t>both parties are asked (via the Clerk) to provide any additional information relating to the complaint by a specified date in advance of the meeting</w:t>
      </w:r>
    </w:p>
    <w:p w14:paraId="7AF59215" w14:textId="77777777" w:rsidR="009805C8" w:rsidRDefault="004A2674" w:rsidP="00C0767B">
      <w:pPr>
        <w:pStyle w:val="ListParagraph"/>
        <w:numPr>
          <w:ilvl w:val="0"/>
          <w:numId w:val="26"/>
        </w:numPr>
        <w:shd w:val="clear" w:color="auto" w:fill="FFFFFF"/>
        <w:spacing w:after="120"/>
        <w:rPr>
          <w:rFonts w:ascii="Verdana" w:hAnsi="Verdana" w:cs="Arial"/>
          <w:sz w:val="20"/>
          <w:szCs w:val="20"/>
          <w:lang w:eastAsia="en-US"/>
        </w:rPr>
      </w:pPr>
      <w:r w:rsidRPr="009805C8">
        <w:rPr>
          <w:rFonts w:ascii="Verdana" w:hAnsi="Verdana" w:cs="Arial"/>
          <w:sz w:val="20"/>
          <w:szCs w:val="20"/>
          <w:lang w:eastAsia="en-US"/>
        </w:rPr>
        <w:t>the meeting is conducted in an informal manner, is not adversarial, and that, if all parties are invited to attend, everyone is treated with respect and courtesy</w:t>
      </w:r>
    </w:p>
    <w:p w14:paraId="557E0C69" w14:textId="77777777" w:rsidR="009805C8" w:rsidRDefault="004A2674" w:rsidP="00C0767B">
      <w:pPr>
        <w:pStyle w:val="ListParagraph"/>
        <w:numPr>
          <w:ilvl w:val="0"/>
          <w:numId w:val="26"/>
        </w:numPr>
        <w:shd w:val="clear" w:color="auto" w:fill="FFFFFF"/>
        <w:spacing w:after="120"/>
        <w:rPr>
          <w:rFonts w:ascii="Verdana" w:hAnsi="Verdana" w:cs="Arial"/>
          <w:sz w:val="20"/>
          <w:szCs w:val="20"/>
          <w:lang w:eastAsia="en-US"/>
        </w:rPr>
      </w:pPr>
      <w:r w:rsidRPr="009805C8">
        <w:rPr>
          <w:rFonts w:ascii="Verdana" w:hAnsi="Verdana" w:cs="Arial"/>
          <w:sz w:val="20"/>
          <w:szCs w:val="20"/>
          <w:lang w:eastAsia="en-US"/>
        </w:rPr>
        <w:t>complainants who may not be used to speaking at such a meeting are put at ease. This is particularly important if the complainant is a child/young person</w:t>
      </w:r>
    </w:p>
    <w:p w14:paraId="257291BB" w14:textId="77777777" w:rsidR="009805C8" w:rsidRDefault="004A2674" w:rsidP="00C0767B">
      <w:pPr>
        <w:pStyle w:val="ListParagraph"/>
        <w:numPr>
          <w:ilvl w:val="0"/>
          <w:numId w:val="26"/>
        </w:numPr>
        <w:shd w:val="clear" w:color="auto" w:fill="FFFFFF"/>
        <w:spacing w:after="120"/>
        <w:rPr>
          <w:rFonts w:ascii="Verdana" w:hAnsi="Verdana" w:cs="Arial"/>
          <w:sz w:val="20"/>
          <w:szCs w:val="20"/>
          <w:lang w:eastAsia="en-US"/>
        </w:rPr>
      </w:pPr>
      <w:r w:rsidRPr="009805C8">
        <w:rPr>
          <w:rFonts w:ascii="Verdana" w:hAnsi="Verdana" w:cs="Arial"/>
          <w:sz w:val="20"/>
          <w:szCs w:val="20"/>
          <w:lang w:eastAsia="en-US"/>
        </w:rPr>
        <w:t xml:space="preserve">the remit of the committee is explained to the complainant </w:t>
      </w:r>
    </w:p>
    <w:p w14:paraId="7C1329D1" w14:textId="2330E29E" w:rsidR="00491121" w:rsidRPr="009805C8" w:rsidRDefault="004A2674" w:rsidP="00C0767B">
      <w:pPr>
        <w:pStyle w:val="ListParagraph"/>
        <w:numPr>
          <w:ilvl w:val="0"/>
          <w:numId w:val="26"/>
        </w:numPr>
        <w:shd w:val="clear" w:color="auto" w:fill="FFFFFF"/>
        <w:spacing w:after="120"/>
        <w:rPr>
          <w:rFonts w:ascii="Verdana" w:hAnsi="Verdana" w:cs="Arial"/>
          <w:sz w:val="20"/>
          <w:szCs w:val="20"/>
          <w:lang w:eastAsia="en-US"/>
        </w:rPr>
      </w:pPr>
      <w:r w:rsidRPr="009805C8">
        <w:rPr>
          <w:rFonts w:ascii="Verdana" w:hAnsi="Verdana" w:cs="Arial"/>
          <w:sz w:val="20"/>
          <w:szCs w:val="20"/>
          <w:lang w:eastAsia="en-US"/>
        </w:rPr>
        <w:t xml:space="preserve">written material is seen by everyone in attendance, provided it does not breach confidentiality or any individual’s rights to privacy under the DPA 2018 or GDPR. </w:t>
      </w:r>
    </w:p>
    <w:p w14:paraId="07BFB2C2" w14:textId="77777777" w:rsidR="00623E47" w:rsidRDefault="004A2674" w:rsidP="00623E47">
      <w:pPr>
        <w:widowControl w:val="0"/>
        <w:shd w:val="clear" w:color="auto" w:fill="FFFFFF"/>
        <w:tabs>
          <w:tab w:val="left" w:pos="567"/>
        </w:tabs>
        <w:overflowPunct w:val="0"/>
        <w:autoSpaceDE w:val="0"/>
        <w:spacing w:after="120"/>
        <w:jc w:val="both"/>
        <w:rPr>
          <w:rFonts w:ascii="Verdana" w:hAnsi="Verdana" w:cs="Arial"/>
          <w:sz w:val="20"/>
          <w:szCs w:val="20"/>
          <w:lang w:eastAsia="en-US"/>
        </w:rPr>
      </w:pPr>
      <w:r w:rsidRPr="00091819">
        <w:rPr>
          <w:rFonts w:ascii="Verdana" w:hAnsi="Verdana" w:cs="Arial"/>
          <w:sz w:val="20"/>
          <w:szCs w:val="20"/>
          <w:lang w:eastAsia="en-US"/>
        </w:rPr>
        <w:t xml:space="preserve">If a new issue arises it would be useful to give everyone the opportunity to consider and comment upon it; this may require a short adjournment of the meeting </w:t>
      </w:r>
    </w:p>
    <w:p w14:paraId="47823A69" w14:textId="77777777" w:rsidR="00623E47" w:rsidRDefault="004A2674" w:rsidP="00C0767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 w:val="20"/>
          <w:szCs w:val="20"/>
          <w:lang w:eastAsia="en-US"/>
        </w:rPr>
      </w:pPr>
      <w:r w:rsidRPr="00623E47">
        <w:rPr>
          <w:rFonts w:ascii="Verdana" w:hAnsi="Verdana" w:cs="Arial"/>
          <w:sz w:val="20"/>
          <w:szCs w:val="20"/>
          <w:lang w:eastAsia="en-US"/>
        </w:rPr>
        <w:lastRenderedPageBreak/>
        <w:t>both the complainant and the school are given the opportunity to make their case and seek clarity, either through written submissions ahead of the meeting or verbally in the meeting itself</w:t>
      </w:r>
    </w:p>
    <w:p w14:paraId="404D5E00" w14:textId="77777777" w:rsidR="00623E47" w:rsidRDefault="004A2674" w:rsidP="00C0767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 w:val="20"/>
          <w:szCs w:val="20"/>
          <w:lang w:eastAsia="en-US"/>
        </w:rPr>
      </w:pPr>
      <w:r w:rsidRPr="00623E47">
        <w:rPr>
          <w:rFonts w:ascii="Verdana" w:hAnsi="Verdana" w:cs="Arial"/>
          <w:sz w:val="20"/>
          <w:szCs w:val="20"/>
          <w:lang w:eastAsia="en-US"/>
        </w:rPr>
        <w:t>the issues are addressed</w:t>
      </w:r>
    </w:p>
    <w:p w14:paraId="51D45D97" w14:textId="77777777" w:rsidR="00623E47" w:rsidRDefault="004A2674" w:rsidP="00C0767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 w:val="20"/>
          <w:szCs w:val="20"/>
          <w:lang w:eastAsia="en-US"/>
        </w:rPr>
      </w:pPr>
      <w:r w:rsidRPr="00623E47">
        <w:rPr>
          <w:rFonts w:ascii="Verdana" w:hAnsi="Verdana" w:cs="Arial"/>
          <w:sz w:val="20"/>
          <w:szCs w:val="20"/>
          <w:lang w:eastAsia="en-US"/>
        </w:rPr>
        <w:t>key findings of fact are made</w:t>
      </w:r>
    </w:p>
    <w:p w14:paraId="5BEB238D" w14:textId="77777777" w:rsidR="00623E47" w:rsidRDefault="004A2674" w:rsidP="00C0767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 w:val="20"/>
          <w:szCs w:val="20"/>
          <w:lang w:eastAsia="en-US"/>
        </w:rPr>
      </w:pPr>
      <w:r w:rsidRPr="00623E47">
        <w:rPr>
          <w:rFonts w:ascii="Verdana" w:hAnsi="Verdana" w:cs="Arial"/>
          <w:sz w:val="20"/>
          <w:szCs w:val="20"/>
          <w:lang w:eastAsia="en-US"/>
        </w:rPr>
        <w:t>the committee is open-minded and acts independently</w:t>
      </w:r>
    </w:p>
    <w:p w14:paraId="3EB7AB31" w14:textId="77777777" w:rsidR="00623E47" w:rsidRDefault="004A2674" w:rsidP="00C0767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 w:val="20"/>
          <w:szCs w:val="20"/>
          <w:lang w:eastAsia="en-US"/>
        </w:rPr>
      </w:pPr>
      <w:r w:rsidRPr="00623E47">
        <w:rPr>
          <w:rFonts w:ascii="Verdana" w:hAnsi="Verdana" w:cs="Arial"/>
          <w:sz w:val="20"/>
          <w:szCs w:val="20"/>
          <w:lang w:eastAsia="en-US"/>
        </w:rPr>
        <w:t>no member of the committee has an external interest in the outcome of the proceedings or any involvement in an earlier stage of the procedure</w:t>
      </w:r>
    </w:p>
    <w:p w14:paraId="34684042" w14:textId="77777777" w:rsidR="00623E47" w:rsidRDefault="004A2674" w:rsidP="00C0767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 w:val="20"/>
          <w:szCs w:val="20"/>
          <w:lang w:eastAsia="en-US"/>
        </w:rPr>
      </w:pPr>
      <w:r w:rsidRPr="00623E47">
        <w:rPr>
          <w:rFonts w:ascii="Verdana" w:hAnsi="Verdana" w:cs="Arial"/>
          <w:sz w:val="20"/>
          <w:szCs w:val="20"/>
          <w:lang w:eastAsia="en-US"/>
        </w:rPr>
        <w:t>the meeting is minuted</w:t>
      </w:r>
    </w:p>
    <w:p w14:paraId="2CEB1FCF" w14:textId="548CB0D2" w:rsidR="00491121" w:rsidRPr="00623E47" w:rsidRDefault="004A2674" w:rsidP="00C0767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 w:val="20"/>
          <w:szCs w:val="20"/>
          <w:lang w:eastAsia="en-US"/>
        </w:rPr>
      </w:pPr>
      <w:r w:rsidRPr="00623E47">
        <w:rPr>
          <w:rFonts w:ascii="Verdana" w:hAnsi="Verdana" w:cs="Arial"/>
          <w:sz w:val="20"/>
          <w:szCs w:val="20"/>
          <w:lang w:eastAsia="en-US"/>
        </w:rPr>
        <w:t>they liaise with the Clerk (and complaints co-ordinator, if the school has one.</w:t>
      </w:r>
    </w:p>
    <w:p w14:paraId="53300125" w14:textId="77777777" w:rsidR="00491121" w:rsidRPr="00CA4F94" w:rsidRDefault="004A2674" w:rsidP="00091819">
      <w:pPr>
        <w:pStyle w:val="Heading3"/>
        <w:shd w:val="clear" w:color="auto" w:fill="FFFFFF"/>
        <w:jc w:val="both"/>
        <w:rPr>
          <w:rFonts w:ascii="Verdana" w:hAnsi="Verdana"/>
          <w:color w:val="004990"/>
          <w:sz w:val="20"/>
          <w:szCs w:val="20"/>
          <w:lang w:eastAsia="en-US"/>
        </w:rPr>
      </w:pPr>
      <w:bookmarkStart w:id="30" w:name="_Toc40892559"/>
      <w:bookmarkStart w:id="31" w:name="_Toc40896393"/>
      <w:r w:rsidRPr="00CA4F94">
        <w:rPr>
          <w:rFonts w:ascii="Verdana" w:hAnsi="Verdana"/>
          <w:color w:val="004990"/>
          <w:sz w:val="20"/>
          <w:szCs w:val="20"/>
          <w:lang w:eastAsia="en-US"/>
        </w:rPr>
        <w:t>Committee Member</w:t>
      </w:r>
      <w:bookmarkEnd w:id="30"/>
      <w:bookmarkEnd w:id="31"/>
    </w:p>
    <w:p w14:paraId="0A9F792E" w14:textId="77777777" w:rsidR="00623E47" w:rsidRDefault="004A2674" w:rsidP="00623E47">
      <w:pPr>
        <w:widowControl w:val="0"/>
        <w:shd w:val="clear" w:color="auto" w:fill="FFFFFF"/>
        <w:overflowPunct w:val="0"/>
        <w:autoSpaceDE w:val="0"/>
        <w:spacing w:after="120" w:line="240" w:lineRule="auto"/>
        <w:jc w:val="both"/>
        <w:rPr>
          <w:rFonts w:ascii="Verdana" w:hAnsi="Verdana" w:cs="Arial"/>
          <w:sz w:val="20"/>
          <w:szCs w:val="20"/>
          <w:lang w:eastAsia="en-US"/>
        </w:rPr>
      </w:pPr>
      <w:r w:rsidRPr="00091819">
        <w:rPr>
          <w:rFonts w:ascii="Verdana" w:hAnsi="Verdana" w:cs="Arial"/>
          <w:sz w:val="20"/>
          <w:szCs w:val="20"/>
          <w:lang w:eastAsia="en-US"/>
        </w:rPr>
        <w:t>Committee members should be aware that:</w:t>
      </w:r>
    </w:p>
    <w:p w14:paraId="3B6DB481" w14:textId="77777777" w:rsidR="00623E47" w:rsidRPr="00623E47" w:rsidRDefault="004A2674" w:rsidP="00C0767B">
      <w:pPr>
        <w:pStyle w:val="ListParagraph"/>
        <w:widowControl w:val="0"/>
        <w:numPr>
          <w:ilvl w:val="0"/>
          <w:numId w:val="28"/>
        </w:numPr>
        <w:shd w:val="clear" w:color="auto" w:fill="FFFFFF"/>
        <w:overflowPunct w:val="0"/>
        <w:autoSpaceDE w:val="0"/>
        <w:spacing w:after="120" w:line="240" w:lineRule="auto"/>
        <w:jc w:val="both"/>
        <w:rPr>
          <w:rFonts w:ascii="Verdana" w:hAnsi="Verdana" w:cs="Arial"/>
          <w:sz w:val="20"/>
          <w:szCs w:val="20"/>
          <w:lang w:eastAsia="en-US"/>
        </w:rPr>
      </w:pPr>
      <w:r w:rsidRPr="00623E47">
        <w:rPr>
          <w:rFonts w:ascii="Verdana" w:hAnsi="Verdana" w:cs="Arial"/>
          <w:sz w:val="20"/>
          <w:szCs w:val="20"/>
          <w:lang w:eastAsia="en-US"/>
        </w:rPr>
        <w:t xml:space="preserve">the meeting must be independent and impartial, and should be seen to be so. </w:t>
      </w:r>
      <w:r w:rsidRPr="00623E47">
        <w:rPr>
          <w:rFonts w:ascii="Verdana" w:hAnsi="Verdana"/>
          <w:sz w:val="20"/>
          <w:szCs w:val="20"/>
        </w:rPr>
        <w:t xml:space="preserve">No governor / Director may sit on the committee if they have had a prior involvement in the complaint or in the circumstances surrounding it. </w:t>
      </w:r>
    </w:p>
    <w:p w14:paraId="6F162CEE" w14:textId="7AB28955" w:rsidR="00491121" w:rsidRDefault="004A2674" w:rsidP="00C0767B">
      <w:pPr>
        <w:pStyle w:val="ListParagraph"/>
        <w:widowControl w:val="0"/>
        <w:numPr>
          <w:ilvl w:val="0"/>
          <w:numId w:val="28"/>
        </w:numPr>
        <w:shd w:val="clear" w:color="auto" w:fill="FFFFFF"/>
        <w:overflowPunct w:val="0"/>
        <w:autoSpaceDE w:val="0"/>
        <w:spacing w:after="120" w:line="240" w:lineRule="auto"/>
        <w:jc w:val="both"/>
        <w:rPr>
          <w:rFonts w:ascii="Verdana" w:hAnsi="Verdana" w:cs="Arial"/>
          <w:sz w:val="20"/>
          <w:szCs w:val="20"/>
          <w:lang w:eastAsia="en-US"/>
        </w:rPr>
      </w:pPr>
      <w:r w:rsidRPr="00623E47">
        <w:rPr>
          <w:rFonts w:ascii="Verdana" w:hAnsi="Verdana" w:cs="Arial"/>
          <w:sz w:val="20"/>
          <w:szCs w:val="20"/>
          <w:lang w:eastAsia="en-US"/>
        </w:rPr>
        <w:t xml:space="preserve">the aim of the meeting should be to resolve the complaint and achieve reconciliation between the school and the complainant </w:t>
      </w:r>
    </w:p>
    <w:p w14:paraId="2E4B853B" w14:textId="77777777" w:rsidR="00623E47" w:rsidRPr="00623E47" w:rsidRDefault="00623E47" w:rsidP="00623E47">
      <w:pPr>
        <w:pStyle w:val="ListParagraph"/>
        <w:widowControl w:val="0"/>
        <w:numPr>
          <w:ilvl w:val="0"/>
          <w:numId w:val="0"/>
        </w:numPr>
        <w:shd w:val="clear" w:color="auto" w:fill="FFFFFF"/>
        <w:overflowPunct w:val="0"/>
        <w:autoSpaceDE w:val="0"/>
        <w:spacing w:after="120" w:line="240" w:lineRule="auto"/>
        <w:ind w:left="360"/>
        <w:jc w:val="both"/>
        <w:rPr>
          <w:rFonts w:ascii="Verdana" w:hAnsi="Verdana" w:cs="Arial"/>
          <w:sz w:val="20"/>
          <w:szCs w:val="20"/>
          <w:lang w:eastAsia="en-US"/>
        </w:rPr>
      </w:pPr>
    </w:p>
    <w:p w14:paraId="6761C06A" w14:textId="77777777" w:rsidR="00623E47" w:rsidRDefault="004A2674" w:rsidP="00623E47">
      <w:pPr>
        <w:widowControl w:val="0"/>
        <w:shd w:val="clear" w:color="auto" w:fill="FFFFFF"/>
        <w:tabs>
          <w:tab w:val="left" w:pos="567"/>
          <w:tab w:val="left" w:pos="709"/>
        </w:tabs>
        <w:overflowPunct w:val="0"/>
        <w:autoSpaceDE w:val="0"/>
        <w:spacing w:after="120"/>
        <w:jc w:val="both"/>
        <w:rPr>
          <w:rFonts w:ascii="Verdana" w:hAnsi="Verdana"/>
          <w:sz w:val="20"/>
          <w:szCs w:val="20"/>
        </w:rPr>
      </w:pPr>
      <w:r w:rsidRPr="00091819">
        <w:rPr>
          <w:rFonts w:ascii="Verdana" w:hAnsi="Verdana" w:cs="Arial"/>
          <w:sz w:val="20"/>
          <w:szCs w:val="20"/>
          <w:lang w:eastAsia="en-US"/>
        </w:rPr>
        <w:t>We recognise</w:t>
      </w:r>
      <w:r w:rsidRPr="00091819">
        <w:rPr>
          <w:rFonts w:ascii="Verdana" w:hAnsi="Verdana"/>
          <w:sz w:val="20"/>
          <w:szCs w:val="20"/>
        </w:rPr>
        <w:t xml:space="preserve"> that the complainant might not be satisfied with the outcome if the meeting does not find in their favour. It may only be possible to establish the facts and make recommendations.</w:t>
      </w:r>
    </w:p>
    <w:p w14:paraId="1BE6E845" w14:textId="7C626FA3" w:rsidR="00491121" w:rsidRPr="00623E47" w:rsidRDefault="004A2674" w:rsidP="00C0767B">
      <w:pPr>
        <w:pStyle w:val="ListParagraph"/>
        <w:widowControl w:val="0"/>
        <w:numPr>
          <w:ilvl w:val="0"/>
          <w:numId w:val="29"/>
        </w:numPr>
        <w:shd w:val="clear" w:color="auto" w:fill="FFFFFF"/>
        <w:tabs>
          <w:tab w:val="left" w:pos="567"/>
          <w:tab w:val="left" w:pos="709"/>
        </w:tabs>
        <w:overflowPunct w:val="0"/>
        <w:autoSpaceDE w:val="0"/>
        <w:spacing w:after="120"/>
        <w:jc w:val="both"/>
        <w:rPr>
          <w:rFonts w:ascii="Verdana" w:hAnsi="Verdana"/>
          <w:sz w:val="20"/>
          <w:szCs w:val="20"/>
        </w:rPr>
      </w:pPr>
      <w:r w:rsidRPr="00623E47">
        <w:rPr>
          <w:rFonts w:ascii="Verdana" w:hAnsi="Verdana" w:cs="Arial"/>
          <w:sz w:val="20"/>
          <w:szCs w:val="20"/>
          <w:lang w:eastAsia="en-US"/>
        </w:rPr>
        <w:t>many complainants will feel nervous and inhibited in a formal setting</w:t>
      </w:r>
    </w:p>
    <w:p w14:paraId="1B931088" w14:textId="77777777" w:rsidR="00623E47" w:rsidRDefault="004A2674" w:rsidP="00623E47">
      <w:pPr>
        <w:widowControl w:val="0"/>
        <w:shd w:val="clear" w:color="auto" w:fill="FFFFFF"/>
        <w:tabs>
          <w:tab w:val="left" w:pos="567"/>
          <w:tab w:val="left" w:pos="709"/>
        </w:tabs>
        <w:overflowPunct w:val="0"/>
        <w:autoSpaceDE w:val="0"/>
        <w:spacing w:after="120"/>
        <w:jc w:val="both"/>
        <w:rPr>
          <w:rFonts w:ascii="Verdana" w:hAnsi="Verdana"/>
          <w:sz w:val="20"/>
          <w:szCs w:val="20"/>
        </w:rPr>
      </w:pPr>
      <w:r w:rsidRPr="00091819">
        <w:rPr>
          <w:rFonts w:ascii="Verdana" w:hAnsi="Verdana"/>
          <w:sz w:val="20"/>
          <w:szCs w:val="20"/>
        </w:rPr>
        <w:t xml:space="preserve">Parents/carers often feel emotional when discussing an issue that affects their child. </w:t>
      </w:r>
    </w:p>
    <w:p w14:paraId="58510780" w14:textId="00DF8F8F" w:rsidR="00491121" w:rsidRPr="00623E47" w:rsidRDefault="004A2674" w:rsidP="00C0767B">
      <w:pPr>
        <w:pStyle w:val="ListParagraph"/>
        <w:widowControl w:val="0"/>
        <w:numPr>
          <w:ilvl w:val="0"/>
          <w:numId w:val="29"/>
        </w:numPr>
        <w:shd w:val="clear" w:color="auto" w:fill="FFFFFF"/>
        <w:tabs>
          <w:tab w:val="left" w:pos="567"/>
          <w:tab w:val="left" w:pos="709"/>
        </w:tabs>
        <w:overflowPunct w:val="0"/>
        <w:autoSpaceDE w:val="0"/>
        <w:spacing w:after="120"/>
        <w:jc w:val="both"/>
        <w:rPr>
          <w:rFonts w:ascii="Verdana" w:hAnsi="Verdana"/>
          <w:sz w:val="20"/>
          <w:szCs w:val="20"/>
        </w:rPr>
      </w:pPr>
      <w:r w:rsidRPr="00623E47">
        <w:rPr>
          <w:rFonts w:ascii="Verdana" w:hAnsi="Verdana" w:cs="Arial"/>
          <w:sz w:val="20"/>
          <w:szCs w:val="20"/>
          <w:lang w:eastAsia="en-US"/>
        </w:rPr>
        <w:t>extra care needs to be taken when the complainant is a child/young person</w:t>
      </w:r>
      <w:r w:rsidRPr="00623E47">
        <w:rPr>
          <w:rFonts w:ascii="Verdana" w:hAnsi="Verdana"/>
          <w:sz w:val="20"/>
          <w:szCs w:val="20"/>
          <w:lang w:eastAsia="en-US"/>
        </w:rPr>
        <w:t xml:space="preserve"> and present during all or part of the meeting</w:t>
      </w:r>
    </w:p>
    <w:p w14:paraId="3799B1B0" w14:textId="77777777" w:rsidR="00491121" w:rsidRPr="00091819" w:rsidRDefault="004A2674" w:rsidP="00091819">
      <w:pPr>
        <w:widowControl w:val="0"/>
        <w:shd w:val="clear" w:color="auto" w:fill="FFFFFF"/>
        <w:tabs>
          <w:tab w:val="left" w:pos="567"/>
          <w:tab w:val="left" w:pos="709"/>
        </w:tabs>
        <w:overflowPunct w:val="0"/>
        <w:autoSpaceDE w:val="0"/>
        <w:spacing w:after="120"/>
        <w:jc w:val="both"/>
        <w:rPr>
          <w:rFonts w:ascii="Verdana" w:hAnsi="Verdana"/>
          <w:sz w:val="20"/>
          <w:szCs w:val="20"/>
        </w:rPr>
      </w:pPr>
      <w:r w:rsidRPr="00091819">
        <w:rPr>
          <w:rFonts w:ascii="Verdana" w:hAnsi="Verdana"/>
          <w:sz w:val="20"/>
          <w:szCs w:val="20"/>
        </w:rPr>
        <w:t xml:space="preserve">Careful consideration of the atmosphere and proceedings should ensure that the child/young person does not feel intimidated. </w:t>
      </w:r>
    </w:p>
    <w:p w14:paraId="1E426DE7" w14:textId="77777777" w:rsidR="00491121" w:rsidRPr="00091819" w:rsidRDefault="004A2674" w:rsidP="00091819">
      <w:pPr>
        <w:widowControl w:val="0"/>
        <w:shd w:val="clear" w:color="auto" w:fill="FFFFFF"/>
        <w:tabs>
          <w:tab w:val="left" w:pos="567"/>
          <w:tab w:val="left" w:pos="709"/>
        </w:tabs>
        <w:overflowPunct w:val="0"/>
        <w:autoSpaceDE w:val="0"/>
        <w:spacing w:after="120"/>
        <w:jc w:val="both"/>
        <w:rPr>
          <w:rFonts w:ascii="Verdana" w:hAnsi="Verdana"/>
          <w:sz w:val="20"/>
          <w:szCs w:val="20"/>
        </w:rPr>
      </w:pPr>
      <w:r w:rsidRPr="00091819">
        <w:rPr>
          <w:rFonts w:ascii="Verdana" w:hAnsi="Verdana"/>
          <w:sz w:val="20"/>
          <w:szCs w:val="20"/>
        </w:rPr>
        <w:t xml:space="preserve">The committee should respect the views of the child/young person and give them equal consideration to those of adults. </w:t>
      </w:r>
    </w:p>
    <w:p w14:paraId="757EFCE6" w14:textId="77777777" w:rsidR="00491121" w:rsidRPr="00091819" w:rsidRDefault="004A2674" w:rsidP="00091819">
      <w:pPr>
        <w:widowControl w:val="0"/>
        <w:shd w:val="clear" w:color="auto" w:fill="FFFFFF"/>
        <w:tabs>
          <w:tab w:val="left" w:pos="567"/>
          <w:tab w:val="left" w:pos="709"/>
        </w:tabs>
        <w:overflowPunct w:val="0"/>
        <w:autoSpaceDE w:val="0"/>
        <w:spacing w:after="120"/>
        <w:jc w:val="both"/>
        <w:rPr>
          <w:rFonts w:ascii="Verdana" w:hAnsi="Verdana"/>
          <w:sz w:val="20"/>
          <w:szCs w:val="20"/>
        </w:rPr>
      </w:pPr>
      <w:r w:rsidRPr="00091819">
        <w:rPr>
          <w:rFonts w:ascii="Verdana" w:hAnsi="Verdana"/>
          <w:sz w:val="20"/>
          <w:szCs w:val="20"/>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109B5B7F" w14:textId="77777777" w:rsidR="00623E47" w:rsidRDefault="004A2674" w:rsidP="00623E47">
      <w:pPr>
        <w:shd w:val="clear" w:color="auto" w:fill="FFFFFF"/>
        <w:tabs>
          <w:tab w:val="left" w:pos="567"/>
        </w:tabs>
        <w:spacing w:after="120"/>
        <w:jc w:val="both"/>
        <w:rPr>
          <w:rFonts w:ascii="Verdana" w:hAnsi="Verdana"/>
          <w:sz w:val="20"/>
          <w:szCs w:val="20"/>
        </w:rPr>
      </w:pPr>
      <w:r w:rsidRPr="00091819">
        <w:rPr>
          <w:rFonts w:ascii="Verdana" w:hAnsi="Verdana"/>
          <w:sz w:val="20"/>
          <w:szCs w:val="20"/>
        </w:rPr>
        <w:t xml:space="preserve">However, the parent should be advised that agreement might not always be possible if the parent wishes the child/young person to attend a part of the meeting that the committee considers is not in the child/young person’s best interests. </w:t>
      </w:r>
    </w:p>
    <w:p w14:paraId="09D2523F" w14:textId="29F0A94B" w:rsidR="00491121" w:rsidRPr="00623E47" w:rsidRDefault="004A2674" w:rsidP="00C0767B">
      <w:pPr>
        <w:pStyle w:val="ListParagraph"/>
        <w:numPr>
          <w:ilvl w:val="0"/>
          <w:numId w:val="29"/>
        </w:numPr>
        <w:shd w:val="clear" w:color="auto" w:fill="FFFFFF"/>
        <w:tabs>
          <w:tab w:val="left" w:pos="567"/>
        </w:tabs>
        <w:spacing w:after="120"/>
        <w:jc w:val="both"/>
        <w:rPr>
          <w:rFonts w:ascii="Verdana" w:hAnsi="Verdana"/>
          <w:sz w:val="20"/>
          <w:szCs w:val="20"/>
        </w:rPr>
      </w:pPr>
      <w:r w:rsidRPr="00623E47">
        <w:rPr>
          <w:rFonts w:ascii="Verdana" w:hAnsi="Verdana"/>
          <w:sz w:val="20"/>
          <w:szCs w:val="20"/>
          <w:lang w:eastAsia="en-US"/>
        </w:rPr>
        <w:t xml:space="preserve">the welfare of </w:t>
      </w:r>
      <w:r w:rsidRPr="00623E47">
        <w:rPr>
          <w:rFonts w:ascii="Verdana" w:hAnsi="Verdana" w:cs="Arial"/>
          <w:sz w:val="20"/>
          <w:szCs w:val="20"/>
          <w:lang w:eastAsia="en-US"/>
        </w:rPr>
        <w:t>the</w:t>
      </w:r>
      <w:r w:rsidRPr="00623E47">
        <w:rPr>
          <w:rFonts w:ascii="Verdana" w:hAnsi="Verdana"/>
          <w:sz w:val="20"/>
          <w:szCs w:val="20"/>
          <w:lang w:eastAsia="en-US"/>
        </w:rPr>
        <w:t xml:space="preserve"> child/young person is paramount.</w:t>
      </w:r>
    </w:p>
    <w:p w14:paraId="67D6842F" w14:textId="77777777" w:rsidR="00491121" w:rsidRPr="00091819" w:rsidRDefault="00491121" w:rsidP="00091819">
      <w:pPr>
        <w:pageBreakBefore/>
        <w:suppressAutoHyphens w:val="0"/>
        <w:spacing w:after="0" w:line="240" w:lineRule="auto"/>
        <w:rPr>
          <w:rFonts w:ascii="Verdana" w:hAnsi="Verdana"/>
          <w:sz w:val="20"/>
          <w:szCs w:val="20"/>
          <w:lang w:eastAsia="en-US"/>
        </w:rPr>
      </w:pPr>
    </w:p>
    <w:p w14:paraId="2B99FE9B" w14:textId="77777777" w:rsidR="00491121" w:rsidRPr="00CA4F94" w:rsidRDefault="004A2674" w:rsidP="00091819">
      <w:pPr>
        <w:suppressAutoHyphens w:val="0"/>
        <w:spacing w:before="240" w:after="0" w:line="240" w:lineRule="auto"/>
        <w:jc w:val="center"/>
        <w:textAlignment w:val="auto"/>
        <w:outlineLvl w:val="0"/>
        <w:rPr>
          <w:rFonts w:ascii="Verdana" w:eastAsia="Calibri" w:hAnsi="Verdana" w:cs="Calibri"/>
          <w:color w:val="004990"/>
          <w:sz w:val="36"/>
          <w:szCs w:val="36"/>
        </w:rPr>
      </w:pPr>
      <w:r w:rsidRPr="00CA4F94">
        <w:rPr>
          <w:rFonts w:ascii="Verdana" w:eastAsia="Calibri" w:hAnsi="Verdana" w:cs="Calibri"/>
          <w:color w:val="004990"/>
          <w:sz w:val="36"/>
          <w:szCs w:val="36"/>
        </w:rPr>
        <w:t>Appendix 4: Managing serial and unreasonable complaints</w:t>
      </w:r>
    </w:p>
    <w:p w14:paraId="4DC939A1" w14:textId="77777777" w:rsidR="00491121" w:rsidRPr="00091819" w:rsidRDefault="00491121" w:rsidP="00091819">
      <w:pPr>
        <w:suppressAutoHyphens w:val="0"/>
        <w:spacing w:before="240" w:after="0" w:line="240" w:lineRule="auto"/>
        <w:jc w:val="center"/>
        <w:textAlignment w:val="auto"/>
        <w:outlineLvl w:val="0"/>
        <w:rPr>
          <w:rFonts w:ascii="Verdana" w:eastAsia="Calibri" w:hAnsi="Verdana" w:cs="Calibri"/>
          <w:sz w:val="20"/>
          <w:szCs w:val="20"/>
        </w:rPr>
      </w:pPr>
    </w:p>
    <w:p w14:paraId="3BB4AD9B" w14:textId="77777777" w:rsidR="00491121" w:rsidRPr="00091819" w:rsidRDefault="004A2674" w:rsidP="00091819">
      <w:pPr>
        <w:suppressAutoHyphens w:val="0"/>
        <w:spacing w:line="256" w:lineRule="auto"/>
        <w:jc w:val="both"/>
        <w:textAlignment w:val="auto"/>
        <w:rPr>
          <w:rFonts w:ascii="Verdana" w:hAnsi="Verdana"/>
          <w:sz w:val="20"/>
          <w:szCs w:val="20"/>
        </w:rPr>
      </w:pPr>
      <w:r w:rsidRPr="00091819">
        <w:rPr>
          <w:rFonts w:ascii="Verdana" w:eastAsia="Calibri" w:hAnsi="Verdana" w:cs="Arial"/>
          <w:sz w:val="20"/>
          <w:szCs w:val="20"/>
          <w:lang w:eastAsia="en-US"/>
        </w:rPr>
        <w:t xml:space="preserve">LDST </w:t>
      </w:r>
      <w:r w:rsidRPr="00091819">
        <w:rPr>
          <w:rFonts w:ascii="Verdana" w:eastAsia="Calibri" w:hAnsi="Verdana"/>
          <w:sz w:val="20"/>
          <w:szCs w:val="20"/>
          <w:lang w:eastAsia="en-US"/>
        </w:rPr>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47E86607" w14:textId="77777777" w:rsidR="00623E47" w:rsidRDefault="004A2674" w:rsidP="00623E47">
      <w:pPr>
        <w:suppressAutoHyphens w:val="0"/>
        <w:spacing w:line="256" w:lineRule="auto"/>
        <w:jc w:val="both"/>
        <w:textAlignment w:val="auto"/>
        <w:rPr>
          <w:rFonts w:ascii="Verdana" w:hAnsi="Verdana"/>
          <w:sz w:val="20"/>
          <w:szCs w:val="20"/>
        </w:rPr>
      </w:pPr>
      <w:r w:rsidRPr="00091819">
        <w:rPr>
          <w:rFonts w:ascii="Verdana" w:eastAsia="Calibri" w:hAnsi="Verdana" w:cs="Arial"/>
          <w:sz w:val="20"/>
          <w:szCs w:val="20"/>
          <w:lang w:eastAsia="en-US"/>
        </w:rPr>
        <w:t>LDST defines unreasonable behaviour as that which hinders our consideration of complaints</w:t>
      </w:r>
      <w:r w:rsidRPr="00091819">
        <w:rPr>
          <w:rFonts w:ascii="Verdana" w:eastAsia="Calibri" w:hAnsi="Verdana"/>
          <w:sz w:val="20"/>
          <w:szCs w:val="20"/>
          <w:lang w:eastAsia="en-US"/>
        </w:rPr>
        <w:t xml:space="preserve"> because of the frequency or nature of </w:t>
      </w:r>
      <w:r w:rsidRPr="00091819">
        <w:rPr>
          <w:rFonts w:ascii="Verdana" w:eastAsia="Calibri" w:hAnsi="Verdana" w:cs="Arial"/>
          <w:sz w:val="20"/>
          <w:szCs w:val="20"/>
          <w:lang w:eastAsia="en-US"/>
        </w:rPr>
        <w:t>the complainant’s contact</w:t>
      </w:r>
      <w:r w:rsidRPr="00091819">
        <w:rPr>
          <w:rFonts w:ascii="Verdana" w:eastAsia="Calibri" w:hAnsi="Verdana"/>
          <w:sz w:val="20"/>
          <w:szCs w:val="20"/>
          <w:lang w:eastAsia="en-US"/>
        </w:rPr>
        <w:t xml:space="preserve"> with the school, </w:t>
      </w:r>
      <w:r w:rsidRPr="00091819">
        <w:rPr>
          <w:rFonts w:ascii="Verdana" w:eastAsia="Calibri" w:hAnsi="Verdana" w:cs="Arial"/>
          <w:sz w:val="20"/>
          <w:szCs w:val="20"/>
          <w:lang w:eastAsia="en-US"/>
        </w:rPr>
        <w:t xml:space="preserve">such as, if the complainant: </w:t>
      </w:r>
    </w:p>
    <w:p w14:paraId="1D2E7306"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val="en" w:eastAsia="en-US"/>
        </w:rPr>
        <w:t>refuses to articulate their complaint or specify the grounds of a complaint or the outcomes sought by raising the complaint, despite offers of assistance</w:t>
      </w:r>
    </w:p>
    <w:p w14:paraId="4AEDFAC5"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val="en" w:eastAsia="en-US"/>
        </w:rPr>
        <w:t xml:space="preserve">refuses to co-operate with the complaints investigation process </w:t>
      </w:r>
    </w:p>
    <w:p w14:paraId="3C5C0843"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val="en" w:eastAsia="en-US"/>
        </w:rPr>
        <w:t>refuses to accept that certain issues are not within the scope of the complaints procedure</w:t>
      </w:r>
    </w:p>
    <w:p w14:paraId="3293147E"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val="en" w:eastAsia="en-US"/>
        </w:rPr>
        <w:t>insists on the complaint being dealt with in ways which are incompatible with the complaints procedure or with good practice</w:t>
      </w:r>
    </w:p>
    <w:p w14:paraId="5B449E6E"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t>introduces trivial or irrelevant information which they expect to be taken into account and commented on</w:t>
      </w:r>
    </w:p>
    <w:p w14:paraId="3B961E62"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t>raises large numbers of detailed but unimportant questions, and insists they are fully answered, often immediately and to their own timescales</w:t>
      </w:r>
    </w:p>
    <w:p w14:paraId="6371F1FB"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val="en" w:eastAsia="en-US"/>
        </w:rPr>
        <w:t>makes unjustified complaints about staff who are trying to deal with the issues, and seeks to have them replaced</w:t>
      </w:r>
    </w:p>
    <w:p w14:paraId="239B61D4"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val="en" w:eastAsia="en-US"/>
        </w:rPr>
        <w:t xml:space="preserve">changes the basis of the complaint as the investigation proceeds </w:t>
      </w:r>
    </w:p>
    <w:p w14:paraId="68B397AC"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t>repeatedly makes the same complaint (despite previous investigations or responses concluding that the complaint is groundless or has been addressed)</w:t>
      </w:r>
    </w:p>
    <w:p w14:paraId="5689434B"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t>refuses to accept the findings of the investigation into that complaint where the school’s complaint procedure has been fully and properly implemented and completed including referral to the Department for Education</w:t>
      </w:r>
    </w:p>
    <w:p w14:paraId="6B33D76F"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t xml:space="preserve">seeks an unrealistic outcome </w:t>
      </w:r>
    </w:p>
    <w:p w14:paraId="57B96A79"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t>makes excessive demands on school time by frequent, lengthy and complicated contact with staff regarding the complaint in person, in writing, by email and by telephone while the complaint is being dealt with</w:t>
      </w:r>
    </w:p>
    <w:p w14:paraId="522FDE37"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lastRenderedPageBreak/>
        <w:t>uses threats to intimidate</w:t>
      </w:r>
    </w:p>
    <w:p w14:paraId="67B8D653"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t>uses abusive, offensive or discriminatory language or violence</w:t>
      </w:r>
    </w:p>
    <w:p w14:paraId="00D4EF6B" w14:textId="77777777" w:rsidR="00623E47"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t>knowingly provides falsified information</w:t>
      </w:r>
    </w:p>
    <w:p w14:paraId="498DD708" w14:textId="28E8AA2B" w:rsidR="00491121" w:rsidRPr="00623E47" w:rsidRDefault="004A2674" w:rsidP="00C0767B">
      <w:pPr>
        <w:pStyle w:val="ListParagraph"/>
        <w:numPr>
          <w:ilvl w:val="0"/>
          <w:numId w:val="29"/>
        </w:numPr>
        <w:suppressAutoHyphens w:val="0"/>
        <w:spacing w:line="256" w:lineRule="auto"/>
        <w:jc w:val="both"/>
        <w:textAlignment w:val="auto"/>
        <w:rPr>
          <w:rFonts w:ascii="Verdana" w:hAnsi="Verdana"/>
          <w:sz w:val="20"/>
          <w:szCs w:val="20"/>
        </w:rPr>
      </w:pPr>
      <w:r w:rsidRPr="00623E47">
        <w:rPr>
          <w:rFonts w:ascii="Verdana" w:eastAsia="Calibri" w:hAnsi="Verdana" w:cs="Arial"/>
          <w:sz w:val="20"/>
          <w:szCs w:val="20"/>
          <w:lang w:eastAsia="en-US"/>
        </w:rPr>
        <w:t>publishes unacceptable information on social media or other public forums.</w:t>
      </w:r>
    </w:p>
    <w:p w14:paraId="617F2592" w14:textId="77777777" w:rsidR="00491121" w:rsidRPr="00091819" w:rsidRDefault="004A2674" w:rsidP="00091819">
      <w:pPr>
        <w:suppressAutoHyphens w:val="0"/>
        <w:spacing w:before="360" w:line="256" w:lineRule="auto"/>
        <w:jc w:val="both"/>
        <w:textAlignment w:val="auto"/>
        <w:rPr>
          <w:rFonts w:ascii="Verdana" w:hAnsi="Verdana"/>
          <w:sz w:val="20"/>
          <w:szCs w:val="20"/>
        </w:rPr>
      </w:pPr>
      <w:r w:rsidRPr="00091819">
        <w:rPr>
          <w:rFonts w:ascii="Verdana" w:eastAsia="Calibri" w:hAnsi="Verdana"/>
          <w:sz w:val="20"/>
          <w:szCs w:val="20"/>
          <w:lang w:eastAsia="en-US"/>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65D13FCF" w14:textId="77777777" w:rsidR="00491121" w:rsidRPr="00091819" w:rsidRDefault="004A2674" w:rsidP="00091819">
      <w:pPr>
        <w:suppressAutoHyphens w:val="0"/>
        <w:spacing w:before="240" w:line="256" w:lineRule="auto"/>
        <w:jc w:val="both"/>
        <w:textAlignment w:val="auto"/>
        <w:rPr>
          <w:rFonts w:ascii="Verdana" w:hAnsi="Verdana"/>
          <w:sz w:val="20"/>
          <w:szCs w:val="20"/>
        </w:rPr>
      </w:pPr>
      <w:r w:rsidRPr="00091819">
        <w:rPr>
          <w:rFonts w:ascii="Verdana" w:eastAsia="Calibri" w:hAnsi="Verdana" w:cs="Arial"/>
          <w:sz w:val="20"/>
          <w:szCs w:val="20"/>
          <w:lang w:eastAsia="en-US"/>
        </w:rPr>
        <w:t>Whenever possible, the headteacher or CEO will discuss any concerns with the complainant informally before applying an ‘</w:t>
      </w:r>
      <w:r w:rsidRPr="00091819">
        <w:rPr>
          <w:rFonts w:ascii="Verdana" w:eastAsia="Calibri" w:hAnsi="Verdana"/>
          <w:i/>
          <w:sz w:val="20"/>
          <w:szCs w:val="20"/>
          <w:lang w:eastAsia="en-US"/>
        </w:rPr>
        <w:t>unreasonable’</w:t>
      </w:r>
      <w:r w:rsidRPr="00091819">
        <w:rPr>
          <w:rFonts w:ascii="Verdana" w:eastAsia="Calibri" w:hAnsi="Verdana" w:cs="Arial"/>
          <w:sz w:val="20"/>
          <w:szCs w:val="20"/>
          <w:lang w:eastAsia="en-US"/>
        </w:rPr>
        <w:t xml:space="preserve"> marking. </w:t>
      </w:r>
    </w:p>
    <w:p w14:paraId="2789C603" w14:textId="77777777" w:rsidR="00491121" w:rsidRPr="00091819" w:rsidRDefault="00491121" w:rsidP="00091819">
      <w:pPr>
        <w:suppressAutoHyphens w:val="0"/>
        <w:spacing w:after="0" w:line="240" w:lineRule="auto"/>
        <w:jc w:val="both"/>
        <w:textAlignment w:val="auto"/>
        <w:rPr>
          <w:rFonts w:ascii="Verdana" w:eastAsia="Calibri" w:hAnsi="Verdana" w:cs="Arial"/>
          <w:sz w:val="20"/>
          <w:szCs w:val="20"/>
        </w:rPr>
      </w:pPr>
    </w:p>
    <w:p w14:paraId="6B7E2473" w14:textId="77777777" w:rsidR="00491121" w:rsidRPr="00091819" w:rsidRDefault="004A2674" w:rsidP="00091819">
      <w:pPr>
        <w:suppressAutoHyphens w:val="0"/>
        <w:spacing w:after="0" w:line="240" w:lineRule="auto"/>
        <w:jc w:val="both"/>
        <w:textAlignment w:val="auto"/>
        <w:rPr>
          <w:rFonts w:ascii="Verdana" w:eastAsia="Calibri" w:hAnsi="Verdana" w:cs="Arial"/>
          <w:sz w:val="20"/>
          <w:szCs w:val="20"/>
        </w:rPr>
      </w:pPr>
      <w:r w:rsidRPr="00091819">
        <w:rPr>
          <w:rFonts w:ascii="Verdana" w:eastAsia="Calibri" w:hAnsi="Verdana" w:cs="Arial"/>
          <w:sz w:val="20"/>
          <w:szCs w:val="20"/>
        </w:rPr>
        <w:t>If the behaviour continues, the headteacher will write to the complainant explaining that their behaviour is unreasonable and ask them to change it. The Trust will resist abuse of the complaints procedure and may reserve the right not to investigate complaints considered to be vexatious or malicious or where the headteacher or CEO is satisfied with the action that the school has already taken or proposes to take to resolve the complaint.</w:t>
      </w:r>
    </w:p>
    <w:p w14:paraId="614934EE" w14:textId="77777777" w:rsidR="00491121" w:rsidRPr="00091819" w:rsidRDefault="004A2674" w:rsidP="00091819">
      <w:pPr>
        <w:suppressAutoHyphens w:val="0"/>
        <w:spacing w:before="240" w:line="256" w:lineRule="auto"/>
        <w:jc w:val="both"/>
        <w:textAlignment w:val="auto"/>
        <w:rPr>
          <w:rFonts w:ascii="Verdana" w:hAnsi="Verdana"/>
          <w:sz w:val="20"/>
          <w:szCs w:val="20"/>
        </w:rPr>
      </w:pPr>
      <w:r w:rsidRPr="00091819">
        <w:rPr>
          <w:rFonts w:ascii="Verdana" w:eastAsia="Calibri" w:hAnsi="Verdana" w:cs="Arial"/>
          <w:sz w:val="20"/>
          <w:szCs w:val="20"/>
          <w:lang w:eastAsia="en-US"/>
        </w:rPr>
        <w:t>For complainants who excessively contact LDST causing a significant level of disruption, we may specify methods of communication and limit the number of contacts in a communication plan. This will be reviewed after six months.</w:t>
      </w:r>
    </w:p>
    <w:p w14:paraId="508070B1" w14:textId="77777777" w:rsidR="00491121" w:rsidRPr="00091819" w:rsidRDefault="004A2674" w:rsidP="00091819">
      <w:pPr>
        <w:suppressAutoHyphens w:val="0"/>
        <w:spacing w:before="240" w:line="256" w:lineRule="auto"/>
        <w:jc w:val="both"/>
        <w:textAlignment w:val="auto"/>
        <w:rPr>
          <w:rFonts w:ascii="Verdana" w:hAnsi="Verdana"/>
          <w:sz w:val="20"/>
          <w:szCs w:val="20"/>
        </w:rPr>
      </w:pPr>
      <w:r w:rsidRPr="00091819">
        <w:rPr>
          <w:rFonts w:ascii="Verdana" w:eastAsia="Calibri" w:hAnsi="Verdana" w:cs="Arial"/>
          <w:sz w:val="20"/>
          <w:szCs w:val="20"/>
          <w:lang w:eastAsia="en-US"/>
        </w:rPr>
        <w:t>In response to any serious incident of aggression or violence, we will immediately inform the police and communicate our actions in writing. This may include barring an individual from an LDST school</w:t>
      </w:r>
      <w:bookmarkStart w:id="32" w:name="Banning"/>
      <w:bookmarkEnd w:id="32"/>
      <w:r w:rsidRPr="00091819">
        <w:rPr>
          <w:rFonts w:ascii="Verdana" w:eastAsia="Calibri" w:hAnsi="Verdana" w:cs="Arial"/>
          <w:sz w:val="20"/>
          <w:szCs w:val="20"/>
          <w:lang w:eastAsia="en-US"/>
        </w:rPr>
        <w:t xml:space="preserve">. </w:t>
      </w:r>
    </w:p>
    <w:p w14:paraId="6A701528" w14:textId="77777777" w:rsidR="00491121" w:rsidRPr="00091819" w:rsidRDefault="00491121" w:rsidP="00091819">
      <w:pPr>
        <w:widowControl w:val="0"/>
        <w:tabs>
          <w:tab w:val="left" w:pos="685"/>
        </w:tabs>
        <w:suppressAutoHyphens w:val="0"/>
        <w:spacing w:before="122" w:after="0" w:line="240" w:lineRule="auto"/>
        <w:jc w:val="both"/>
        <w:textAlignment w:val="auto"/>
        <w:rPr>
          <w:rFonts w:ascii="Verdana" w:eastAsia="Arial" w:hAnsi="Verdana"/>
          <w:sz w:val="20"/>
          <w:szCs w:val="20"/>
          <w:lang w:val="en-US" w:eastAsia="en-US"/>
        </w:rPr>
      </w:pPr>
    </w:p>
    <w:p w14:paraId="68E89E15" w14:textId="35B60E9E" w:rsidR="00491121" w:rsidRDefault="00491121" w:rsidP="00091819">
      <w:pPr>
        <w:suppressAutoHyphens w:val="0"/>
        <w:spacing w:before="11" w:line="256" w:lineRule="auto"/>
        <w:jc w:val="both"/>
        <w:textAlignment w:val="auto"/>
        <w:rPr>
          <w:rFonts w:ascii="Verdana" w:eastAsia="Arial" w:hAnsi="Verdana" w:cs="Arial"/>
          <w:sz w:val="20"/>
          <w:szCs w:val="20"/>
          <w:lang w:eastAsia="en-US"/>
        </w:rPr>
      </w:pPr>
    </w:p>
    <w:p w14:paraId="245BA22F" w14:textId="6A69B64B"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7483578D" w14:textId="6DC2A32C"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5EFABF00" w14:textId="547E521E"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0D21310D" w14:textId="4D6385A1"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7E0A5D62" w14:textId="6EAD6804"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0D7C658E" w14:textId="7850B50D"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4B3EA3F7" w14:textId="3D251877"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53286FFC" w14:textId="515CFFD2"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77CEFCFE" w14:textId="5ACC9714"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75CCCF60" w14:textId="4D3C9268"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27C9756D" w14:textId="76AAA1AC" w:rsidR="006E0811" w:rsidRDefault="006E0811" w:rsidP="00091819">
      <w:pPr>
        <w:suppressAutoHyphens w:val="0"/>
        <w:spacing w:before="11" w:line="256" w:lineRule="auto"/>
        <w:jc w:val="both"/>
        <w:textAlignment w:val="auto"/>
        <w:rPr>
          <w:rFonts w:ascii="Verdana" w:eastAsia="Arial" w:hAnsi="Verdana" w:cs="Arial"/>
          <w:sz w:val="20"/>
          <w:szCs w:val="20"/>
          <w:lang w:eastAsia="en-US"/>
        </w:rPr>
      </w:pPr>
    </w:p>
    <w:p w14:paraId="1E1CAC7A" w14:textId="43DE6F5E" w:rsidR="006E0811" w:rsidRPr="009A45E9" w:rsidRDefault="0040670F" w:rsidP="009A45E9">
      <w:pPr>
        <w:widowControl w:val="0"/>
        <w:tabs>
          <w:tab w:val="left" w:pos="960"/>
          <w:tab w:val="left" w:pos="961"/>
        </w:tabs>
        <w:suppressAutoHyphens w:val="0"/>
        <w:autoSpaceDE w:val="0"/>
        <w:spacing w:before="1" w:after="0" w:line="240" w:lineRule="auto"/>
        <w:ind w:left="720" w:right="388" w:hanging="360"/>
        <w:jc w:val="center"/>
        <w:textAlignment w:val="auto"/>
        <w:rPr>
          <w:rFonts w:ascii="Verdana" w:hAnsi="Verdana"/>
          <w:color w:val="004990"/>
          <w:sz w:val="36"/>
          <w:szCs w:val="36"/>
        </w:rPr>
      </w:pPr>
      <w:r w:rsidRPr="009A45E9">
        <w:rPr>
          <w:rFonts w:ascii="Verdana" w:hAnsi="Verdana"/>
          <w:color w:val="004990"/>
          <w:sz w:val="36"/>
          <w:szCs w:val="36"/>
        </w:rPr>
        <w:lastRenderedPageBreak/>
        <w:t>Appen</w:t>
      </w:r>
      <w:r w:rsidR="009A45E9" w:rsidRPr="009A45E9">
        <w:rPr>
          <w:rFonts w:ascii="Verdana" w:hAnsi="Verdana"/>
          <w:color w:val="004990"/>
          <w:sz w:val="36"/>
          <w:szCs w:val="36"/>
        </w:rPr>
        <w:t>d</w:t>
      </w:r>
      <w:r w:rsidRPr="009A45E9">
        <w:rPr>
          <w:rFonts w:ascii="Verdana" w:hAnsi="Verdana"/>
          <w:color w:val="004990"/>
          <w:sz w:val="36"/>
          <w:szCs w:val="36"/>
        </w:rPr>
        <w:t>ix</w:t>
      </w:r>
      <w:r w:rsidR="006E0811" w:rsidRPr="009A45E9">
        <w:rPr>
          <w:rFonts w:ascii="Verdana" w:hAnsi="Verdana"/>
          <w:color w:val="004990"/>
          <w:sz w:val="36"/>
          <w:szCs w:val="36"/>
        </w:rPr>
        <w:t xml:space="preserve"> </w:t>
      </w:r>
      <w:r w:rsidR="009A45E9" w:rsidRPr="009A45E9">
        <w:rPr>
          <w:rFonts w:ascii="Verdana" w:hAnsi="Verdana"/>
          <w:color w:val="004990"/>
          <w:sz w:val="36"/>
          <w:szCs w:val="36"/>
        </w:rPr>
        <w:t xml:space="preserve">5 - </w:t>
      </w:r>
      <w:r w:rsidR="006E0811" w:rsidRPr="009A45E9">
        <w:rPr>
          <w:rFonts w:ascii="Verdana" w:hAnsi="Verdana"/>
          <w:color w:val="004990"/>
          <w:sz w:val="36"/>
          <w:szCs w:val="36"/>
        </w:rPr>
        <w:t>POLICY REVIEW AND REVISION SCHEDULE</w:t>
      </w:r>
    </w:p>
    <w:p w14:paraId="4D119970" w14:textId="77777777" w:rsidR="006E0811" w:rsidRDefault="006E0811" w:rsidP="006E0811">
      <w:pPr>
        <w:spacing w:after="120" w:line="360" w:lineRule="auto"/>
        <w:ind w:left="360"/>
        <w:rPr>
          <w:rFonts w:ascii="Verdana" w:hAnsi="Verdana"/>
          <w:b/>
          <w:sz w:val="20"/>
          <w:szCs w:val="20"/>
        </w:rPr>
      </w:pPr>
    </w:p>
    <w:p w14:paraId="373844B7" w14:textId="77777777" w:rsidR="006E0811" w:rsidRPr="001C5F9E" w:rsidRDefault="006E0811" w:rsidP="006E0811">
      <w:pPr>
        <w:spacing w:after="120" w:line="360" w:lineRule="auto"/>
        <w:ind w:left="360"/>
        <w:rPr>
          <w:rFonts w:ascii="Verdana" w:hAnsi="Verdana"/>
          <w:b/>
          <w:sz w:val="20"/>
          <w:szCs w:val="20"/>
        </w:rPr>
      </w:pPr>
      <w:r>
        <w:rPr>
          <w:rFonts w:ascii="Verdana" w:hAnsi="Verdana"/>
          <w:b/>
          <w:sz w:val="20"/>
          <w:szCs w:val="20"/>
        </w:rPr>
        <w:t>Review Schedule</w:t>
      </w:r>
    </w:p>
    <w:tbl>
      <w:tblPr>
        <w:tblStyle w:val="TableGrid"/>
        <w:tblW w:w="9699" w:type="dxa"/>
        <w:tblInd w:w="360" w:type="dxa"/>
        <w:tblCellMar>
          <w:top w:w="57" w:type="dxa"/>
          <w:bottom w:w="57" w:type="dxa"/>
        </w:tblCellMar>
        <w:tblLook w:val="04A0" w:firstRow="1" w:lastRow="0" w:firstColumn="1" w:lastColumn="0" w:noHBand="0" w:noVBand="1"/>
      </w:tblPr>
      <w:tblGrid>
        <w:gridCol w:w="2470"/>
        <w:gridCol w:w="7229"/>
      </w:tblGrid>
      <w:tr w:rsidR="006E0811" w14:paraId="3263ECED" w14:textId="77777777" w:rsidTr="00E5305E">
        <w:tc>
          <w:tcPr>
            <w:tcW w:w="2470" w:type="dxa"/>
          </w:tcPr>
          <w:p w14:paraId="04B0F0F5" w14:textId="77777777" w:rsidR="006E0811" w:rsidRDefault="006E0811" w:rsidP="00E5305E">
            <w:pPr>
              <w:spacing w:after="0" w:line="240" w:lineRule="auto"/>
              <w:rPr>
                <w:rFonts w:ascii="Verdana" w:hAnsi="Verdana"/>
                <w:sz w:val="20"/>
                <w:szCs w:val="20"/>
              </w:rPr>
            </w:pPr>
            <w:r>
              <w:rPr>
                <w:rFonts w:ascii="Verdana" w:hAnsi="Verdana"/>
                <w:sz w:val="20"/>
                <w:szCs w:val="20"/>
              </w:rPr>
              <w:t>Policy Author</w:t>
            </w:r>
          </w:p>
        </w:tc>
        <w:tc>
          <w:tcPr>
            <w:tcW w:w="7229" w:type="dxa"/>
          </w:tcPr>
          <w:p w14:paraId="13189DA1" w14:textId="77777777" w:rsidR="006E0811" w:rsidRDefault="006E0811" w:rsidP="00E5305E">
            <w:pPr>
              <w:spacing w:after="0" w:line="240" w:lineRule="auto"/>
              <w:rPr>
                <w:rFonts w:ascii="Verdana" w:hAnsi="Verdana"/>
                <w:sz w:val="20"/>
                <w:szCs w:val="20"/>
              </w:rPr>
            </w:pPr>
            <w:r>
              <w:rPr>
                <w:rFonts w:ascii="Verdana" w:hAnsi="Verdana"/>
                <w:sz w:val="20"/>
                <w:szCs w:val="20"/>
              </w:rPr>
              <w:t>Chief Executive Officer</w:t>
            </w:r>
          </w:p>
        </w:tc>
      </w:tr>
      <w:tr w:rsidR="006E0811" w14:paraId="48D53F9D" w14:textId="77777777" w:rsidTr="00E5305E">
        <w:tc>
          <w:tcPr>
            <w:tcW w:w="2470" w:type="dxa"/>
          </w:tcPr>
          <w:p w14:paraId="3E8505DB" w14:textId="77777777" w:rsidR="006E0811" w:rsidRDefault="006E0811" w:rsidP="00E5305E">
            <w:pPr>
              <w:spacing w:after="0" w:line="240" w:lineRule="auto"/>
              <w:rPr>
                <w:rFonts w:ascii="Verdana" w:hAnsi="Verdana"/>
                <w:sz w:val="20"/>
                <w:szCs w:val="20"/>
              </w:rPr>
            </w:pPr>
            <w:r>
              <w:rPr>
                <w:rFonts w:ascii="Verdana" w:hAnsi="Verdana"/>
                <w:sz w:val="20"/>
                <w:szCs w:val="20"/>
              </w:rPr>
              <w:t>Policy Approver</w:t>
            </w:r>
          </w:p>
        </w:tc>
        <w:tc>
          <w:tcPr>
            <w:tcW w:w="7229" w:type="dxa"/>
          </w:tcPr>
          <w:p w14:paraId="103E8086" w14:textId="77777777" w:rsidR="006E0811" w:rsidRDefault="006E0811" w:rsidP="00E5305E">
            <w:pPr>
              <w:spacing w:after="0" w:line="240" w:lineRule="auto"/>
              <w:rPr>
                <w:rFonts w:ascii="Verdana" w:hAnsi="Verdana"/>
                <w:sz w:val="20"/>
                <w:szCs w:val="20"/>
              </w:rPr>
            </w:pPr>
            <w:r>
              <w:rPr>
                <w:rFonts w:ascii="Verdana" w:hAnsi="Verdana"/>
                <w:sz w:val="20"/>
                <w:szCs w:val="20"/>
              </w:rPr>
              <w:t>Board of Directors</w:t>
            </w:r>
          </w:p>
        </w:tc>
      </w:tr>
      <w:tr w:rsidR="006E0811" w14:paraId="43B32D44" w14:textId="77777777" w:rsidTr="00E5305E">
        <w:tc>
          <w:tcPr>
            <w:tcW w:w="2470" w:type="dxa"/>
          </w:tcPr>
          <w:p w14:paraId="37F646F2" w14:textId="77777777" w:rsidR="006E0811" w:rsidRDefault="006E0811" w:rsidP="00E5305E">
            <w:pPr>
              <w:spacing w:after="0" w:line="240" w:lineRule="auto"/>
              <w:rPr>
                <w:rFonts w:ascii="Verdana" w:hAnsi="Verdana"/>
                <w:sz w:val="20"/>
                <w:szCs w:val="20"/>
              </w:rPr>
            </w:pPr>
            <w:r>
              <w:rPr>
                <w:rFonts w:ascii="Verdana" w:hAnsi="Verdana"/>
                <w:sz w:val="20"/>
                <w:szCs w:val="20"/>
              </w:rPr>
              <w:t>Current Policy Version</w:t>
            </w:r>
          </w:p>
        </w:tc>
        <w:tc>
          <w:tcPr>
            <w:tcW w:w="7229" w:type="dxa"/>
          </w:tcPr>
          <w:p w14:paraId="7E0C94BE" w14:textId="3D842060" w:rsidR="006E0811" w:rsidRDefault="006E0811" w:rsidP="00E5305E">
            <w:pPr>
              <w:spacing w:after="0" w:line="240" w:lineRule="auto"/>
              <w:rPr>
                <w:rFonts w:ascii="Verdana" w:hAnsi="Verdana"/>
                <w:sz w:val="20"/>
                <w:szCs w:val="20"/>
              </w:rPr>
            </w:pPr>
            <w:r>
              <w:rPr>
                <w:rFonts w:ascii="Verdana" w:hAnsi="Verdana"/>
                <w:sz w:val="20"/>
                <w:szCs w:val="20"/>
              </w:rPr>
              <w:t>1.</w:t>
            </w:r>
            <w:r w:rsidR="00EA0FCB">
              <w:rPr>
                <w:rFonts w:ascii="Verdana" w:hAnsi="Verdana"/>
                <w:sz w:val="20"/>
                <w:szCs w:val="20"/>
              </w:rPr>
              <w:t>2</w:t>
            </w:r>
          </w:p>
        </w:tc>
      </w:tr>
      <w:tr w:rsidR="006E0811" w14:paraId="7D5ED652" w14:textId="77777777" w:rsidTr="00E5305E">
        <w:tc>
          <w:tcPr>
            <w:tcW w:w="2470" w:type="dxa"/>
          </w:tcPr>
          <w:p w14:paraId="4BDC6770" w14:textId="77777777" w:rsidR="006E0811" w:rsidRDefault="006E0811" w:rsidP="00E5305E">
            <w:pPr>
              <w:spacing w:after="0" w:line="240" w:lineRule="auto"/>
              <w:rPr>
                <w:rFonts w:ascii="Verdana" w:hAnsi="Verdana"/>
                <w:sz w:val="20"/>
                <w:szCs w:val="20"/>
              </w:rPr>
            </w:pPr>
            <w:r>
              <w:rPr>
                <w:rFonts w:ascii="Verdana" w:hAnsi="Verdana"/>
                <w:sz w:val="20"/>
                <w:szCs w:val="20"/>
              </w:rPr>
              <w:t>Policy Effective From</w:t>
            </w:r>
          </w:p>
        </w:tc>
        <w:tc>
          <w:tcPr>
            <w:tcW w:w="7229" w:type="dxa"/>
          </w:tcPr>
          <w:p w14:paraId="61791671" w14:textId="16571712" w:rsidR="006E0811" w:rsidRDefault="00383743" w:rsidP="00E5305E">
            <w:pPr>
              <w:spacing w:after="0" w:line="240" w:lineRule="auto"/>
              <w:rPr>
                <w:rFonts w:ascii="Verdana" w:hAnsi="Verdana"/>
                <w:sz w:val="20"/>
                <w:szCs w:val="20"/>
              </w:rPr>
            </w:pPr>
            <w:r>
              <w:rPr>
                <w:rFonts w:ascii="Verdana" w:hAnsi="Verdana"/>
                <w:sz w:val="20"/>
                <w:szCs w:val="20"/>
              </w:rPr>
              <w:t>1</w:t>
            </w:r>
            <w:r w:rsidRPr="00383743">
              <w:rPr>
                <w:rFonts w:ascii="Verdana" w:hAnsi="Verdana"/>
                <w:sz w:val="20"/>
                <w:szCs w:val="20"/>
                <w:vertAlign w:val="superscript"/>
              </w:rPr>
              <w:t>st</w:t>
            </w:r>
            <w:r>
              <w:rPr>
                <w:rFonts w:ascii="Verdana" w:hAnsi="Verdana"/>
                <w:sz w:val="20"/>
                <w:szCs w:val="20"/>
              </w:rPr>
              <w:t xml:space="preserve"> </w:t>
            </w:r>
            <w:r w:rsidR="00F77627">
              <w:rPr>
                <w:rFonts w:ascii="Verdana" w:hAnsi="Verdana"/>
                <w:sz w:val="20"/>
                <w:szCs w:val="20"/>
              </w:rPr>
              <w:t>September</w:t>
            </w:r>
            <w:r w:rsidR="006E0811">
              <w:rPr>
                <w:rFonts w:ascii="Verdana" w:hAnsi="Verdana"/>
                <w:sz w:val="20"/>
                <w:szCs w:val="20"/>
              </w:rPr>
              <w:t xml:space="preserve"> 202</w:t>
            </w:r>
            <w:r w:rsidR="00EA0FCB">
              <w:rPr>
                <w:rFonts w:ascii="Verdana" w:hAnsi="Verdana"/>
                <w:sz w:val="20"/>
                <w:szCs w:val="20"/>
              </w:rPr>
              <w:t>2</w:t>
            </w:r>
          </w:p>
        </w:tc>
      </w:tr>
      <w:tr w:rsidR="006E0811" w14:paraId="19BDC7D3" w14:textId="77777777" w:rsidTr="00E5305E">
        <w:tc>
          <w:tcPr>
            <w:tcW w:w="2470" w:type="dxa"/>
          </w:tcPr>
          <w:p w14:paraId="3A510FDC" w14:textId="77777777" w:rsidR="006E0811" w:rsidRDefault="006E0811" w:rsidP="00E5305E">
            <w:pPr>
              <w:spacing w:after="0" w:line="240" w:lineRule="auto"/>
              <w:rPr>
                <w:rFonts w:ascii="Verdana" w:hAnsi="Verdana"/>
                <w:sz w:val="20"/>
                <w:szCs w:val="20"/>
              </w:rPr>
            </w:pPr>
            <w:r>
              <w:rPr>
                <w:rFonts w:ascii="Verdana" w:hAnsi="Verdana"/>
                <w:sz w:val="20"/>
                <w:szCs w:val="20"/>
              </w:rPr>
              <w:t>Policy Review Date</w:t>
            </w:r>
          </w:p>
        </w:tc>
        <w:tc>
          <w:tcPr>
            <w:tcW w:w="7229" w:type="dxa"/>
          </w:tcPr>
          <w:p w14:paraId="52DA3F5E" w14:textId="48FCD279" w:rsidR="006E0811" w:rsidRDefault="00F77627" w:rsidP="00E5305E">
            <w:pPr>
              <w:spacing w:after="0" w:line="240" w:lineRule="auto"/>
              <w:rPr>
                <w:rFonts w:ascii="Verdana" w:hAnsi="Verdana"/>
                <w:sz w:val="20"/>
                <w:szCs w:val="20"/>
              </w:rPr>
            </w:pPr>
            <w:r>
              <w:rPr>
                <w:rFonts w:ascii="Verdana" w:hAnsi="Verdana"/>
                <w:sz w:val="20"/>
                <w:szCs w:val="20"/>
              </w:rPr>
              <w:t xml:space="preserve">September </w:t>
            </w:r>
            <w:r w:rsidR="006E0811">
              <w:rPr>
                <w:rFonts w:ascii="Verdana" w:hAnsi="Verdana"/>
                <w:sz w:val="20"/>
                <w:szCs w:val="20"/>
              </w:rPr>
              <w:t>202</w:t>
            </w:r>
            <w:r w:rsidR="00EA0FCB">
              <w:rPr>
                <w:rFonts w:ascii="Verdana" w:hAnsi="Verdana"/>
                <w:sz w:val="20"/>
                <w:szCs w:val="20"/>
              </w:rPr>
              <w:t>3</w:t>
            </w:r>
          </w:p>
        </w:tc>
      </w:tr>
    </w:tbl>
    <w:p w14:paraId="20A7B8DB" w14:textId="77777777" w:rsidR="006E0811" w:rsidRDefault="006E0811" w:rsidP="006E0811">
      <w:pPr>
        <w:spacing w:after="120" w:line="360" w:lineRule="auto"/>
        <w:ind w:left="360"/>
        <w:rPr>
          <w:rFonts w:ascii="Verdana" w:hAnsi="Verdana"/>
          <w:sz w:val="20"/>
          <w:szCs w:val="20"/>
        </w:rPr>
      </w:pPr>
    </w:p>
    <w:p w14:paraId="5D6B5CCF" w14:textId="77777777" w:rsidR="006E0811" w:rsidRPr="00D63FCB" w:rsidRDefault="006E0811" w:rsidP="006E0811">
      <w:pPr>
        <w:spacing w:after="120" w:line="360" w:lineRule="auto"/>
        <w:ind w:left="360"/>
        <w:rPr>
          <w:rFonts w:ascii="Verdana" w:hAnsi="Verdana"/>
          <w:b/>
          <w:sz w:val="20"/>
          <w:szCs w:val="20"/>
        </w:rPr>
      </w:pPr>
      <w:r w:rsidRPr="00D63FCB">
        <w:rPr>
          <w:rFonts w:ascii="Verdana" w:hAnsi="Verdana"/>
          <w:b/>
          <w:sz w:val="20"/>
          <w:szCs w:val="20"/>
        </w:rPr>
        <w:t>Revision Schedule</w:t>
      </w:r>
    </w:p>
    <w:tbl>
      <w:tblPr>
        <w:tblStyle w:val="TableGrid"/>
        <w:tblW w:w="9695" w:type="dxa"/>
        <w:tblInd w:w="360" w:type="dxa"/>
        <w:tblCellMar>
          <w:top w:w="57" w:type="dxa"/>
          <w:bottom w:w="57" w:type="dxa"/>
        </w:tblCellMar>
        <w:tblLook w:val="04A0" w:firstRow="1" w:lastRow="0" w:firstColumn="1" w:lastColumn="0" w:noHBand="0" w:noVBand="1"/>
      </w:tblPr>
      <w:tblGrid>
        <w:gridCol w:w="1788"/>
        <w:gridCol w:w="6501"/>
        <w:gridCol w:w="1406"/>
      </w:tblGrid>
      <w:tr w:rsidR="006E0811" w14:paraId="012D1BAF" w14:textId="77777777" w:rsidTr="009D0BA5">
        <w:tc>
          <w:tcPr>
            <w:tcW w:w="1788" w:type="dxa"/>
          </w:tcPr>
          <w:p w14:paraId="7AD45453" w14:textId="77777777" w:rsidR="006E0811" w:rsidRPr="009D0BA5" w:rsidRDefault="006E0811" w:rsidP="009D0BA5">
            <w:pPr>
              <w:rPr>
                <w:rFonts w:ascii="Verdana" w:hAnsi="Verdana"/>
                <w:b/>
                <w:sz w:val="20"/>
                <w:szCs w:val="20"/>
              </w:rPr>
            </w:pPr>
            <w:r w:rsidRPr="009D0BA5">
              <w:rPr>
                <w:rFonts w:ascii="Verdana" w:hAnsi="Verdana"/>
                <w:b/>
                <w:sz w:val="20"/>
                <w:szCs w:val="20"/>
              </w:rPr>
              <w:t>Version</w:t>
            </w:r>
          </w:p>
        </w:tc>
        <w:tc>
          <w:tcPr>
            <w:tcW w:w="6501" w:type="dxa"/>
          </w:tcPr>
          <w:p w14:paraId="3EB40045" w14:textId="77777777" w:rsidR="006E0811" w:rsidRPr="009D0BA5" w:rsidRDefault="006E0811" w:rsidP="009D0BA5">
            <w:pPr>
              <w:rPr>
                <w:rFonts w:ascii="Verdana" w:hAnsi="Verdana"/>
                <w:b/>
                <w:sz w:val="20"/>
                <w:szCs w:val="20"/>
              </w:rPr>
            </w:pPr>
            <w:r w:rsidRPr="009D0BA5">
              <w:rPr>
                <w:rFonts w:ascii="Verdana" w:hAnsi="Verdana"/>
                <w:b/>
                <w:sz w:val="20"/>
                <w:szCs w:val="20"/>
              </w:rPr>
              <w:t>Revisions</w:t>
            </w:r>
          </w:p>
        </w:tc>
        <w:tc>
          <w:tcPr>
            <w:tcW w:w="1406" w:type="dxa"/>
          </w:tcPr>
          <w:p w14:paraId="1A7B2452" w14:textId="77777777" w:rsidR="006E0811" w:rsidRPr="009D0BA5" w:rsidRDefault="006E0811" w:rsidP="009D0BA5">
            <w:pPr>
              <w:rPr>
                <w:rFonts w:ascii="Verdana" w:hAnsi="Verdana"/>
                <w:b/>
                <w:sz w:val="20"/>
                <w:szCs w:val="20"/>
              </w:rPr>
            </w:pPr>
            <w:r w:rsidRPr="009D0BA5">
              <w:rPr>
                <w:rFonts w:ascii="Verdana" w:hAnsi="Verdana"/>
                <w:b/>
                <w:sz w:val="20"/>
                <w:szCs w:val="20"/>
              </w:rPr>
              <w:t>By whom</w:t>
            </w:r>
          </w:p>
        </w:tc>
      </w:tr>
      <w:tr w:rsidR="006E0811" w14:paraId="7D9E7FB7" w14:textId="77777777" w:rsidTr="009D0BA5">
        <w:tc>
          <w:tcPr>
            <w:tcW w:w="1788" w:type="dxa"/>
          </w:tcPr>
          <w:p w14:paraId="3A8BBD66" w14:textId="77777777" w:rsidR="006E0811" w:rsidRPr="009D0BA5" w:rsidRDefault="006E0811" w:rsidP="009D0BA5">
            <w:pPr>
              <w:rPr>
                <w:rFonts w:ascii="Verdana" w:hAnsi="Verdana"/>
                <w:sz w:val="20"/>
                <w:szCs w:val="20"/>
              </w:rPr>
            </w:pPr>
            <w:r w:rsidRPr="009D0BA5">
              <w:rPr>
                <w:rFonts w:ascii="Verdana" w:hAnsi="Verdana"/>
                <w:sz w:val="20"/>
                <w:szCs w:val="20"/>
              </w:rPr>
              <w:t>1.0</w:t>
            </w:r>
          </w:p>
        </w:tc>
        <w:tc>
          <w:tcPr>
            <w:tcW w:w="6501" w:type="dxa"/>
          </w:tcPr>
          <w:p w14:paraId="1DEDCE12" w14:textId="77777777" w:rsidR="006E0811" w:rsidRPr="009D0BA5" w:rsidRDefault="006E0811" w:rsidP="009D0BA5">
            <w:pPr>
              <w:rPr>
                <w:rFonts w:ascii="Verdana" w:hAnsi="Verdana"/>
                <w:sz w:val="20"/>
                <w:szCs w:val="20"/>
              </w:rPr>
            </w:pPr>
            <w:r w:rsidRPr="009D0BA5">
              <w:rPr>
                <w:rFonts w:ascii="Verdana" w:hAnsi="Verdana"/>
                <w:sz w:val="20"/>
                <w:szCs w:val="20"/>
              </w:rPr>
              <w:t>Original document produced</w:t>
            </w:r>
          </w:p>
        </w:tc>
        <w:tc>
          <w:tcPr>
            <w:tcW w:w="1406" w:type="dxa"/>
          </w:tcPr>
          <w:p w14:paraId="47074994" w14:textId="77777777" w:rsidR="006E0811" w:rsidRPr="009D0BA5" w:rsidRDefault="006E0811" w:rsidP="009D0BA5">
            <w:pPr>
              <w:rPr>
                <w:rFonts w:ascii="Verdana" w:hAnsi="Verdana"/>
                <w:sz w:val="20"/>
                <w:szCs w:val="20"/>
              </w:rPr>
            </w:pPr>
            <w:r w:rsidRPr="009D0BA5">
              <w:rPr>
                <w:rFonts w:ascii="Verdana" w:hAnsi="Verdana"/>
                <w:sz w:val="20"/>
                <w:szCs w:val="20"/>
              </w:rPr>
              <w:t>CEO</w:t>
            </w:r>
          </w:p>
        </w:tc>
      </w:tr>
      <w:tr w:rsidR="006E0811" w14:paraId="4AB3968E" w14:textId="77777777" w:rsidTr="009D0BA5">
        <w:tc>
          <w:tcPr>
            <w:tcW w:w="1788" w:type="dxa"/>
          </w:tcPr>
          <w:p w14:paraId="44967E39" w14:textId="77777777" w:rsidR="006E0811" w:rsidRPr="009D0BA5" w:rsidRDefault="006E0811" w:rsidP="009D0BA5">
            <w:pPr>
              <w:rPr>
                <w:rFonts w:ascii="Verdana" w:hAnsi="Verdana"/>
                <w:sz w:val="20"/>
                <w:szCs w:val="20"/>
              </w:rPr>
            </w:pPr>
            <w:r w:rsidRPr="009D0BA5">
              <w:rPr>
                <w:rFonts w:ascii="Verdana" w:hAnsi="Verdana"/>
                <w:sz w:val="20"/>
                <w:szCs w:val="20"/>
              </w:rPr>
              <w:t>1.1</w:t>
            </w:r>
          </w:p>
        </w:tc>
        <w:tc>
          <w:tcPr>
            <w:tcW w:w="6501" w:type="dxa"/>
          </w:tcPr>
          <w:p w14:paraId="5C753C87" w14:textId="77777777" w:rsidR="006E0811" w:rsidRPr="009D0BA5" w:rsidRDefault="006E0811" w:rsidP="009D0BA5">
            <w:pPr>
              <w:rPr>
                <w:rFonts w:ascii="Verdana" w:hAnsi="Verdana"/>
                <w:sz w:val="20"/>
                <w:szCs w:val="20"/>
              </w:rPr>
            </w:pPr>
            <w:r w:rsidRPr="009D0BA5">
              <w:rPr>
                <w:rFonts w:ascii="Verdana" w:hAnsi="Verdana"/>
                <w:sz w:val="20"/>
                <w:szCs w:val="20"/>
              </w:rPr>
              <w:t>Review of Document – No updates.</w:t>
            </w:r>
          </w:p>
        </w:tc>
        <w:tc>
          <w:tcPr>
            <w:tcW w:w="1406" w:type="dxa"/>
          </w:tcPr>
          <w:p w14:paraId="189FEF7F" w14:textId="77777777" w:rsidR="006E0811" w:rsidRPr="009D0BA5" w:rsidRDefault="006E0811" w:rsidP="009D0BA5">
            <w:pPr>
              <w:rPr>
                <w:rFonts w:ascii="Verdana" w:hAnsi="Verdana"/>
                <w:sz w:val="20"/>
                <w:szCs w:val="20"/>
              </w:rPr>
            </w:pPr>
            <w:r w:rsidRPr="009D0BA5">
              <w:rPr>
                <w:rFonts w:ascii="Verdana" w:hAnsi="Verdana"/>
                <w:sz w:val="20"/>
                <w:szCs w:val="20"/>
              </w:rPr>
              <w:t>CEO</w:t>
            </w:r>
          </w:p>
        </w:tc>
      </w:tr>
      <w:tr w:rsidR="006E0811" w14:paraId="5D1EADF6" w14:textId="77777777" w:rsidTr="009D0BA5">
        <w:tc>
          <w:tcPr>
            <w:tcW w:w="1788" w:type="dxa"/>
          </w:tcPr>
          <w:p w14:paraId="2F6647EF" w14:textId="2CCBADB7" w:rsidR="006E0811" w:rsidRPr="009D0BA5" w:rsidRDefault="00EA0FCB" w:rsidP="009D0BA5">
            <w:pPr>
              <w:rPr>
                <w:rFonts w:ascii="Verdana" w:hAnsi="Verdana"/>
                <w:sz w:val="20"/>
                <w:szCs w:val="20"/>
              </w:rPr>
            </w:pPr>
            <w:r>
              <w:rPr>
                <w:rFonts w:ascii="Verdana" w:hAnsi="Verdana"/>
                <w:sz w:val="20"/>
                <w:szCs w:val="20"/>
              </w:rPr>
              <w:t>1.2</w:t>
            </w:r>
          </w:p>
        </w:tc>
        <w:tc>
          <w:tcPr>
            <w:tcW w:w="6501" w:type="dxa"/>
          </w:tcPr>
          <w:p w14:paraId="01E25719" w14:textId="7FC1130E" w:rsidR="006E0811" w:rsidRPr="009D0BA5" w:rsidRDefault="00EA0FCB" w:rsidP="009D0BA5">
            <w:pPr>
              <w:rPr>
                <w:rFonts w:ascii="Verdana" w:hAnsi="Verdana"/>
                <w:sz w:val="20"/>
                <w:szCs w:val="20"/>
              </w:rPr>
            </w:pPr>
            <w:r>
              <w:rPr>
                <w:rFonts w:ascii="Verdana" w:hAnsi="Verdana"/>
                <w:sz w:val="20"/>
                <w:szCs w:val="20"/>
              </w:rPr>
              <w:t>Review of Document – No updates</w:t>
            </w:r>
          </w:p>
        </w:tc>
        <w:tc>
          <w:tcPr>
            <w:tcW w:w="1406" w:type="dxa"/>
          </w:tcPr>
          <w:p w14:paraId="63340131" w14:textId="7BA2D22F" w:rsidR="006E0811" w:rsidRPr="009D0BA5" w:rsidRDefault="00EA0FCB" w:rsidP="009D0BA5">
            <w:pPr>
              <w:rPr>
                <w:rFonts w:ascii="Verdana" w:hAnsi="Verdana"/>
                <w:sz w:val="20"/>
                <w:szCs w:val="20"/>
              </w:rPr>
            </w:pPr>
            <w:r>
              <w:rPr>
                <w:rFonts w:ascii="Verdana" w:hAnsi="Verdana"/>
                <w:sz w:val="20"/>
                <w:szCs w:val="20"/>
              </w:rPr>
              <w:t>CEO</w:t>
            </w:r>
          </w:p>
        </w:tc>
      </w:tr>
      <w:tr w:rsidR="006E0811" w14:paraId="3F5454D2" w14:textId="77777777" w:rsidTr="009D0BA5">
        <w:tc>
          <w:tcPr>
            <w:tcW w:w="1788" w:type="dxa"/>
          </w:tcPr>
          <w:p w14:paraId="7D049C31" w14:textId="77777777" w:rsidR="006E0811" w:rsidRPr="009D0BA5" w:rsidRDefault="006E0811" w:rsidP="009D0BA5">
            <w:pPr>
              <w:rPr>
                <w:rFonts w:ascii="Verdana" w:hAnsi="Verdana"/>
                <w:sz w:val="20"/>
                <w:szCs w:val="20"/>
              </w:rPr>
            </w:pPr>
          </w:p>
        </w:tc>
        <w:tc>
          <w:tcPr>
            <w:tcW w:w="6501" w:type="dxa"/>
          </w:tcPr>
          <w:p w14:paraId="34E8FE3C" w14:textId="77777777" w:rsidR="006E0811" w:rsidRPr="009D0BA5" w:rsidRDefault="006E0811" w:rsidP="009D0BA5">
            <w:pPr>
              <w:rPr>
                <w:rFonts w:ascii="Verdana" w:hAnsi="Verdana"/>
                <w:sz w:val="20"/>
                <w:szCs w:val="20"/>
              </w:rPr>
            </w:pPr>
          </w:p>
        </w:tc>
        <w:tc>
          <w:tcPr>
            <w:tcW w:w="1406" w:type="dxa"/>
          </w:tcPr>
          <w:p w14:paraId="696E1624" w14:textId="77777777" w:rsidR="006E0811" w:rsidRPr="009D0BA5" w:rsidRDefault="006E0811" w:rsidP="009D0BA5">
            <w:pPr>
              <w:rPr>
                <w:rFonts w:ascii="Verdana" w:hAnsi="Verdana"/>
                <w:sz w:val="20"/>
                <w:szCs w:val="20"/>
              </w:rPr>
            </w:pPr>
          </w:p>
        </w:tc>
      </w:tr>
      <w:tr w:rsidR="006E0811" w14:paraId="15E8F644" w14:textId="77777777" w:rsidTr="009D0BA5">
        <w:tc>
          <w:tcPr>
            <w:tcW w:w="1788" w:type="dxa"/>
          </w:tcPr>
          <w:p w14:paraId="2146CBCA" w14:textId="77777777" w:rsidR="006E0811" w:rsidRPr="009D0BA5" w:rsidRDefault="006E0811" w:rsidP="009D0BA5">
            <w:pPr>
              <w:rPr>
                <w:rFonts w:ascii="Verdana" w:hAnsi="Verdana"/>
                <w:sz w:val="20"/>
                <w:szCs w:val="20"/>
              </w:rPr>
            </w:pPr>
          </w:p>
        </w:tc>
        <w:tc>
          <w:tcPr>
            <w:tcW w:w="6501" w:type="dxa"/>
          </w:tcPr>
          <w:p w14:paraId="3404D382" w14:textId="77777777" w:rsidR="006E0811" w:rsidRPr="009D0BA5" w:rsidRDefault="006E0811" w:rsidP="009D0BA5">
            <w:pPr>
              <w:rPr>
                <w:rFonts w:ascii="Verdana" w:hAnsi="Verdana"/>
                <w:sz w:val="20"/>
                <w:szCs w:val="20"/>
              </w:rPr>
            </w:pPr>
          </w:p>
        </w:tc>
        <w:tc>
          <w:tcPr>
            <w:tcW w:w="1406" w:type="dxa"/>
          </w:tcPr>
          <w:p w14:paraId="3832F4E0" w14:textId="77777777" w:rsidR="006E0811" w:rsidRPr="009D0BA5" w:rsidRDefault="006E0811" w:rsidP="009D0BA5">
            <w:pPr>
              <w:rPr>
                <w:rFonts w:ascii="Verdana" w:hAnsi="Verdana"/>
                <w:sz w:val="20"/>
                <w:szCs w:val="20"/>
              </w:rPr>
            </w:pPr>
          </w:p>
        </w:tc>
      </w:tr>
      <w:tr w:rsidR="006E0811" w14:paraId="53E0B5B9" w14:textId="77777777" w:rsidTr="009D0BA5">
        <w:tc>
          <w:tcPr>
            <w:tcW w:w="1788" w:type="dxa"/>
          </w:tcPr>
          <w:p w14:paraId="253C4DB8" w14:textId="77777777" w:rsidR="006E0811" w:rsidRPr="009D0BA5" w:rsidRDefault="006E0811" w:rsidP="009D0BA5">
            <w:pPr>
              <w:rPr>
                <w:rFonts w:ascii="Verdana" w:hAnsi="Verdana"/>
                <w:sz w:val="20"/>
                <w:szCs w:val="20"/>
              </w:rPr>
            </w:pPr>
          </w:p>
        </w:tc>
        <w:tc>
          <w:tcPr>
            <w:tcW w:w="6501" w:type="dxa"/>
          </w:tcPr>
          <w:p w14:paraId="157E5C78" w14:textId="77777777" w:rsidR="006E0811" w:rsidRPr="009D0BA5" w:rsidRDefault="006E0811" w:rsidP="009D0BA5">
            <w:pPr>
              <w:rPr>
                <w:rFonts w:ascii="Verdana" w:hAnsi="Verdana"/>
                <w:sz w:val="20"/>
                <w:szCs w:val="20"/>
              </w:rPr>
            </w:pPr>
          </w:p>
        </w:tc>
        <w:tc>
          <w:tcPr>
            <w:tcW w:w="1406" w:type="dxa"/>
          </w:tcPr>
          <w:p w14:paraId="2BAE2C28" w14:textId="77777777" w:rsidR="006E0811" w:rsidRPr="009D0BA5" w:rsidRDefault="006E0811" w:rsidP="009D0BA5">
            <w:pPr>
              <w:rPr>
                <w:rFonts w:ascii="Verdana" w:hAnsi="Verdana"/>
                <w:sz w:val="20"/>
                <w:szCs w:val="20"/>
              </w:rPr>
            </w:pPr>
          </w:p>
        </w:tc>
      </w:tr>
      <w:tr w:rsidR="006E0811" w14:paraId="1CBBD357" w14:textId="77777777" w:rsidTr="009D0BA5">
        <w:tc>
          <w:tcPr>
            <w:tcW w:w="1788" w:type="dxa"/>
          </w:tcPr>
          <w:p w14:paraId="6EA86713" w14:textId="77777777" w:rsidR="006E0811" w:rsidRPr="009D0BA5" w:rsidRDefault="006E0811" w:rsidP="009D0BA5">
            <w:pPr>
              <w:rPr>
                <w:rFonts w:ascii="Verdana" w:hAnsi="Verdana"/>
                <w:sz w:val="20"/>
                <w:szCs w:val="20"/>
              </w:rPr>
            </w:pPr>
          </w:p>
        </w:tc>
        <w:tc>
          <w:tcPr>
            <w:tcW w:w="6501" w:type="dxa"/>
          </w:tcPr>
          <w:p w14:paraId="4D87412F" w14:textId="77777777" w:rsidR="006E0811" w:rsidRPr="009D0BA5" w:rsidRDefault="006E0811" w:rsidP="009D0BA5">
            <w:pPr>
              <w:rPr>
                <w:rFonts w:ascii="Verdana" w:hAnsi="Verdana"/>
                <w:sz w:val="20"/>
                <w:szCs w:val="20"/>
              </w:rPr>
            </w:pPr>
          </w:p>
        </w:tc>
        <w:tc>
          <w:tcPr>
            <w:tcW w:w="1406" w:type="dxa"/>
          </w:tcPr>
          <w:p w14:paraId="58DC7686" w14:textId="77777777" w:rsidR="006E0811" w:rsidRPr="009D0BA5" w:rsidRDefault="006E0811" w:rsidP="009D0BA5">
            <w:pPr>
              <w:rPr>
                <w:rFonts w:ascii="Verdana" w:hAnsi="Verdana"/>
                <w:sz w:val="20"/>
                <w:szCs w:val="20"/>
              </w:rPr>
            </w:pPr>
          </w:p>
        </w:tc>
      </w:tr>
      <w:tr w:rsidR="00F146A1" w14:paraId="7B86E670" w14:textId="77777777" w:rsidTr="009D0BA5">
        <w:tc>
          <w:tcPr>
            <w:tcW w:w="1788" w:type="dxa"/>
          </w:tcPr>
          <w:p w14:paraId="1A5ED947" w14:textId="77777777" w:rsidR="00F146A1" w:rsidRPr="009D0BA5" w:rsidRDefault="00F146A1" w:rsidP="009D0BA5">
            <w:pPr>
              <w:rPr>
                <w:rFonts w:ascii="Verdana" w:hAnsi="Verdana"/>
                <w:sz w:val="20"/>
                <w:szCs w:val="20"/>
              </w:rPr>
            </w:pPr>
          </w:p>
        </w:tc>
        <w:tc>
          <w:tcPr>
            <w:tcW w:w="6501" w:type="dxa"/>
          </w:tcPr>
          <w:p w14:paraId="43C22EBE" w14:textId="77777777" w:rsidR="00F146A1" w:rsidRPr="009D0BA5" w:rsidRDefault="00F146A1" w:rsidP="009D0BA5">
            <w:pPr>
              <w:rPr>
                <w:rFonts w:ascii="Verdana" w:hAnsi="Verdana"/>
                <w:sz w:val="20"/>
                <w:szCs w:val="20"/>
              </w:rPr>
            </w:pPr>
          </w:p>
        </w:tc>
        <w:tc>
          <w:tcPr>
            <w:tcW w:w="1406" w:type="dxa"/>
          </w:tcPr>
          <w:p w14:paraId="0B880079" w14:textId="77777777" w:rsidR="00F146A1" w:rsidRPr="009D0BA5" w:rsidRDefault="00F146A1" w:rsidP="009D0BA5">
            <w:pPr>
              <w:rPr>
                <w:rFonts w:ascii="Verdana" w:hAnsi="Verdana"/>
                <w:sz w:val="20"/>
                <w:szCs w:val="20"/>
              </w:rPr>
            </w:pPr>
          </w:p>
        </w:tc>
      </w:tr>
      <w:tr w:rsidR="00F146A1" w14:paraId="27EA3027" w14:textId="77777777" w:rsidTr="009D0BA5">
        <w:tc>
          <w:tcPr>
            <w:tcW w:w="1788" w:type="dxa"/>
          </w:tcPr>
          <w:p w14:paraId="558DA579" w14:textId="77777777" w:rsidR="00F146A1" w:rsidRPr="009D0BA5" w:rsidRDefault="00F146A1" w:rsidP="009D0BA5">
            <w:pPr>
              <w:rPr>
                <w:rFonts w:ascii="Verdana" w:hAnsi="Verdana"/>
                <w:sz w:val="20"/>
                <w:szCs w:val="20"/>
              </w:rPr>
            </w:pPr>
          </w:p>
        </w:tc>
        <w:tc>
          <w:tcPr>
            <w:tcW w:w="6501" w:type="dxa"/>
          </w:tcPr>
          <w:p w14:paraId="3611F0E1" w14:textId="77777777" w:rsidR="00F146A1" w:rsidRPr="009D0BA5" w:rsidRDefault="00F146A1" w:rsidP="009D0BA5">
            <w:pPr>
              <w:rPr>
                <w:rFonts w:ascii="Verdana" w:hAnsi="Verdana"/>
                <w:sz w:val="20"/>
                <w:szCs w:val="20"/>
              </w:rPr>
            </w:pPr>
          </w:p>
        </w:tc>
        <w:tc>
          <w:tcPr>
            <w:tcW w:w="1406" w:type="dxa"/>
          </w:tcPr>
          <w:p w14:paraId="6952C8B1" w14:textId="77777777" w:rsidR="00F146A1" w:rsidRPr="009D0BA5" w:rsidRDefault="00F146A1" w:rsidP="009D0BA5">
            <w:pPr>
              <w:rPr>
                <w:rFonts w:ascii="Verdana" w:hAnsi="Verdana"/>
                <w:sz w:val="20"/>
                <w:szCs w:val="20"/>
              </w:rPr>
            </w:pPr>
          </w:p>
        </w:tc>
      </w:tr>
      <w:tr w:rsidR="00F146A1" w14:paraId="4158A94C" w14:textId="77777777" w:rsidTr="009D0BA5">
        <w:tc>
          <w:tcPr>
            <w:tcW w:w="1788" w:type="dxa"/>
          </w:tcPr>
          <w:p w14:paraId="29ACAF22" w14:textId="77777777" w:rsidR="00F146A1" w:rsidRPr="009D0BA5" w:rsidRDefault="00F146A1" w:rsidP="009D0BA5">
            <w:pPr>
              <w:rPr>
                <w:rFonts w:ascii="Verdana" w:hAnsi="Verdana"/>
                <w:sz w:val="20"/>
                <w:szCs w:val="20"/>
              </w:rPr>
            </w:pPr>
          </w:p>
        </w:tc>
        <w:tc>
          <w:tcPr>
            <w:tcW w:w="6501" w:type="dxa"/>
          </w:tcPr>
          <w:p w14:paraId="60C77E5F" w14:textId="77777777" w:rsidR="00F146A1" w:rsidRPr="009D0BA5" w:rsidRDefault="00F146A1" w:rsidP="009D0BA5">
            <w:pPr>
              <w:rPr>
                <w:rFonts w:ascii="Verdana" w:hAnsi="Verdana"/>
                <w:sz w:val="20"/>
                <w:szCs w:val="20"/>
              </w:rPr>
            </w:pPr>
          </w:p>
        </w:tc>
        <w:tc>
          <w:tcPr>
            <w:tcW w:w="1406" w:type="dxa"/>
          </w:tcPr>
          <w:p w14:paraId="6047E63D" w14:textId="77777777" w:rsidR="00F146A1" w:rsidRPr="009D0BA5" w:rsidRDefault="00F146A1" w:rsidP="009D0BA5">
            <w:pPr>
              <w:rPr>
                <w:rFonts w:ascii="Verdana" w:hAnsi="Verdana"/>
                <w:sz w:val="20"/>
                <w:szCs w:val="20"/>
              </w:rPr>
            </w:pPr>
          </w:p>
        </w:tc>
      </w:tr>
    </w:tbl>
    <w:p w14:paraId="56A3BE47" w14:textId="77777777" w:rsidR="006E0811" w:rsidRPr="00091819" w:rsidRDefault="006E0811" w:rsidP="00091819">
      <w:pPr>
        <w:suppressAutoHyphens w:val="0"/>
        <w:spacing w:before="11" w:line="256" w:lineRule="auto"/>
        <w:jc w:val="both"/>
        <w:textAlignment w:val="auto"/>
        <w:rPr>
          <w:rFonts w:ascii="Verdana" w:eastAsia="Arial" w:hAnsi="Verdana" w:cs="Arial"/>
          <w:sz w:val="20"/>
          <w:szCs w:val="20"/>
          <w:lang w:eastAsia="en-US"/>
        </w:rPr>
      </w:pPr>
    </w:p>
    <w:sectPr w:rsidR="006E0811" w:rsidRPr="00091819" w:rsidSect="00D74E9D">
      <w:headerReference w:type="default" r:id="rId23"/>
      <w:footerReference w:type="default" r:id="rId24"/>
      <w:headerReference w:type="first" r:id="rId25"/>
      <w:footerReference w:type="first" r:id="rId26"/>
      <w:pgSz w:w="11906" w:h="16838"/>
      <w:pgMar w:top="1588" w:right="1077" w:bottom="1134" w:left="1077" w:header="73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E6E8" w14:textId="77777777" w:rsidR="00557510" w:rsidRDefault="00557510">
      <w:pPr>
        <w:spacing w:after="0" w:line="240" w:lineRule="auto"/>
      </w:pPr>
      <w:r>
        <w:separator/>
      </w:r>
    </w:p>
  </w:endnote>
  <w:endnote w:type="continuationSeparator" w:id="0">
    <w:p w14:paraId="00926EA1" w14:textId="77777777" w:rsidR="00557510" w:rsidRDefault="00557510">
      <w:pPr>
        <w:spacing w:after="0" w:line="240" w:lineRule="auto"/>
      </w:pPr>
      <w:r>
        <w:continuationSeparator/>
      </w:r>
    </w:p>
  </w:endnote>
  <w:endnote w:type="continuationNotice" w:id="1">
    <w:p w14:paraId="0FF31052" w14:textId="77777777" w:rsidR="00557510" w:rsidRDefault="00557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0C73" w14:textId="21754AC6" w:rsidR="00D359A2" w:rsidRPr="00C0767B" w:rsidRDefault="00D74E9D" w:rsidP="00623E47">
    <w:pPr>
      <w:pStyle w:val="BodyText"/>
      <w:tabs>
        <w:tab w:val="center" w:pos="4820"/>
        <w:tab w:val="right" w:pos="9746"/>
      </w:tabs>
      <w:jc w:val="right"/>
    </w:pPr>
    <w:r>
      <w:rPr>
        <w:noProof/>
      </w:rPr>
      <w:drawing>
        <wp:anchor distT="0" distB="0" distL="114300" distR="114300" simplePos="0" relativeHeight="251667456" behindDoc="0" locked="0" layoutInCell="1" allowOverlap="1" wp14:anchorId="099D2C20" wp14:editId="4F9B1F1E">
          <wp:simplePos x="0" y="0"/>
          <wp:positionH relativeFrom="margin">
            <wp:posOffset>-709295</wp:posOffset>
          </wp:positionH>
          <wp:positionV relativeFrom="margin">
            <wp:posOffset>8960485</wp:posOffset>
          </wp:positionV>
          <wp:extent cx="7611110" cy="732790"/>
          <wp:effectExtent l="0" t="0" r="889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11110" cy="7327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9504" behindDoc="1" locked="0" layoutInCell="1" allowOverlap="1" wp14:anchorId="211ADA9C" wp14:editId="73AEC20A">
              <wp:simplePos x="0" y="0"/>
              <wp:positionH relativeFrom="column">
                <wp:posOffset>3806190</wp:posOffset>
              </wp:positionH>
              <wp:positionV relativeFrom="paragraph">
                <wp:posOffset>431800</wp:posOffset>
              </wp:positionV>
              <wp:extent cx="2872740" cy="304800"/>
              <wp:effectExtent l="0" t="0" r="0" b="0"/>
              <wp:wrapTight wrapText="bothSides">
                <wp:wrapPolygon edited="0">
                  <wp:start x="430" y="0"/>
                  <wp:lineTo x="430" y="20250"/>
                  <wp:lineTo x="21056" y="20250"/>
                  <wp:lineTo x="21056" y="0"/>
                  <wp:lineTo x="43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304800"/>
                      </a:xfrm>
                      <a:prstGeom prst="rect">
                        <a:avLst/>
                      </a:prstGeom>
                      <a:noFill/>
                      <a:ln w="9525">
                        <a:noFill/>
                        <a:miter lim="800000"/>
                        <a:headEnd/>
                        <a:tailEnd/>
                      </a:ln>
                    </wps:spPr>
                    <wps:txbx>
                      <w:txbxContent>
                        <w:p w14:paraId="0A439D1F" w14:textId="4CABD90E" w:rsidR="00D74E9D" w:rsidRPr="001878EB" w:rsidRDefault="00D74E9D" w:rsidP="00D74E9D">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 J</w:t>
                          </w:r>
                          <w:r>
                            <w:rPr>
                              <w:rFonts w:ascii="Verdana" w:hAnsi="Verdana"/>
                              <w:b/>
                              <w:bCs/>
                              <w:i/>
                              <w:iCs/>
                              <w:color w:val="FFFFFF" w:themeColor="background1"/>
                              <w:sz w:val="16"/>
                              <w:szCs w:val="16"/>
                            </w:rPr>
                            <w:t>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ADA9C" id="_x0000_t202" coordsize="21600,21600" o:spt="202" path="m,l,21600r21600,l21600,xe">
              <v:stroke joinstyle="miter"/>
              <v:path gradientshapeok="t" o:connecttype="rect"/>
            </v:shapetype>
            <v:shape id="Text Box 2" o:spid="_x0000_s1027" type="#_x0000_t202" style="position:absolute;left:0;text-align:left;margin-left:299.7pt;margin-top:34pt;width:226.2pt;height:2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" filled="f" stroked="f">
              <v:textbox>
                <w:txbxContent>
                  <w:p w14:paraId="0A439D1F" w14:textId="4CABD90E" w:rsidR="00D74E9D" w:rsidRPr="001878EB" w:rsidRDefault="00D74E9D" w:rsidP="00D74E9D">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 J</w:t>
                    </w:r>
                    <w:r>
                      <w:rPr>
                        <w:rFonts w:ascii="Verdana" w:hAnsi="Verdana"/>
                        <w:b/>
                        <w:bCs/>
                        <w:i/>
                        <w:iCs/>
                        <w:color w:val="FFFFFF" w:themeColor="background1"/>
                        <w:sz w:val="16"/>
                        <w:szCs w:val="16"/>
                      </w:rPr>
                      <w:t>esus</w:t>
                    </w:r>
                  </w:p>
                </w:txbxContent>
              </v:textbox>
              <w10:wrap type="tight"/>
            </v:shape>
          </w:pict>
        </mc:Fallback>
      </mc:AlternateContent>
    </w:r>
  </w:p>
  <w:p w14:paraId="797B6E64" w14:textId="283F5A3B" w:rsidR="00D359A2" w:rsidRDefault="00D359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9EB5" w14:textId="3BFADDDD" w:rsidR="00D359A2" w:rsidRDefault="00E01096">
    <w:pPr>
      <w:tabs>
        <w:tab w:val="left" w:pos="7088"/>
      </w:tabs>
      <w:spacing w:before="240"/>
      <w:rPr>
        <w:szCs w:val="20"/>
      </w:rPr>
    </w:pPr>
    <w:r>
      <w:rPr>
        <w:noProof/>
      </w:rPr>
      <mc:AlternateContent>
        <mc:Choice Requires="wps">
          <w:drawing>
            <wp:anchor distT="45720" distB="45720" distL="114300" distR="114300" simplePos="0" relativeHeight="251663360" behindDoc="1" locked="0" layoutInCell="1" allowOverlap="1" wp14:anchorId="221E31FE" wp14:editId="157A116D">
              <wp:simplePos x="0" y="0"/>
              <wp:positionH relativeFrom="column">
                <wp:posOffset>3743325</wp:posOffset>
              </wp:positionH>
              <wp:positionV relativeFrom="paragraph">
                <wp:posOffset>278765</wp:posOffset>
              </wp:positionV>
              <wp:extent cx="2865755" cy="241300"/>
              <wp:effectExtent l="0" t="0" r="0" b="6350"/>
              <wp:wrapTight wrapText="bothSides">
                <wp:wrapPolygon edited="0">
                  <wp:start x="431" y="0"/>
                  <wp:lineTo x="431" y="20463"/>
                  <wp:lineTo x="21107" y="20463"/>
                  <wp:lineTo x="21107" y="0"/>
                  <wp:lineTo x="431"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41300"/>
                      </a:xfrm>
                      <a:prstGeom prst="rect">
                        <a:avLst/>
                      </a:prstGeom>
                      <a:noFill/>
                      <a:ln w="9525">
                        <a:noFill/>
                        <a:miter lim="800000"/>
                        <a:headEnd/>
                        <a:tailEnd/>
                      </a:ln>
                    </wps:spPr>
                    <wps:txbx>
                      <w:txbxContent>
                        <w:p w14:paraId="05308AE1" w14:textId="77777777" w:rsidR="00E01096" w:rsidRPr="001878EB" w:rsidRDefault="00E01096" w:rsidP="00E01096">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 Jesus</w:t>
                          </w:r>
                          <w:r>
                            <w:rPr>
                              <w:rFonts w:ascii="Verdana" w:hAnsi="Verdana"/>
                              <w:b/>
                              <w:bCs/>
                              <w:i/>
                              <w:iCs/>
                              <w:color w:val="FFFFFF" w:themeColor="background1"/>
                              <w:sz w:val="16"/>
                              <w:szCs w:val="16"/>
                            </w:rPr>
                            <w:t>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E31FE" id="_x0000_t202" coordsize="21600,21600" o:spt="202" path="m,l,21600r21600,l21600,xe">
              <v:stroke joinstyle="miter"/>
              <v:path gradientshapeok="t" o:connecttype="rect"/>
            </v:shapetype>
            <v:shape id="Text Box 16" o:spid="_x0000_s1028" type="#_x0000_t202" style="position:absolute;margin-left:294.75pt;margin-top:21.95pt;width:225.65pt;height:19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" filled="f" stroked="f">
              <v:textbox>
                <w:txbxContent>
                  <w:p w14:paraId="05308AE1" w14:textId="77777777" w:rsidR="00E01096" w:rsidRPr="001878EB" w:rsidRDefault="00E01096" w:rsidP="00E01096">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 Jesus</w:t>
                    </w:r>
                    <w:r>
                      <w:rPr>
                        <w:rFonts w:ascii="Verdana" w:hAnsi="Verdana"/>
                        <w:b/>
                        <w:bCs/>
                        <w:i/>
                        <w:iCs/>
                        <w:color w:val="FFFFFF" w:themeColor="background1"/>
                        <w:sz w:val="16"/>
                        <w:szCs w:val="16"/>
                      </w:rPr>
                      <w:t>ec</w:t>
                    </w:r>
                  </w:p>
                </w:txbxContent>
              </v:textbox>
              <w10:wrap type="tight"/>
            </v:shape>
          </w:pict>
        </mc:Fallback>
      </mc:AlternateContent>
    </w:r>
    <w:r w:rsidR="007F17CD">
      <w:rPr>
        <w:noProof/>
      </w:rPr>
      <w:drawing>
        <wp:anchor distT="0" distB="0" distL="114300" distR="114300" simplePos="0" relativeHeight="251661312" behindDoc="0" locked="0" layoutInCell="1" allowOverlap="1" wp14:anchorId="03CFB622" wp14:editId="0FAFFE3F">
          <wp:simplePos x="0" y="0"/>
          <wp:positionH relativeFrom="margin">
            <wp:posOffset>-678180</wp:posOffset>
          </wp:positionH>
          <wp:positionV relativeFrom="margin">
            <wp:posOffset>9173845</wp:posOffset>
          </wp:positionV>
          <wp:extent cx="7611110" cy="732790"/>
          <wp:effectExtent l="0" t="0" r="889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11110" cy="732790"/>
                  </a:xfrm>
                  <a:prstGeom prst="rect">
                    <a:avLst/>
                  </a:prstGeom>
                </pic:spPr>
              </pic:pic>
            </a:graphicData>
          </a:graphic>
          <wp14:sizeRelH relativeFrom="margin">
            <wp14:pctWidth>0</wp14:pctWidth>
          </wp14:sizeRelH>
          <wp14:sizeRelV relativeFrom="margin">
            <wp14:pctHeight>0</wp14:pctHeight>
          </wp14:sizeRelV>
        </wp:anchor>
      </w:drawing>
    </w:r>
    <w:r w:rsidR="00D359A2">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A988" w14:textId="77777777" w:rsidR="00557510" w:rsidRDefault="00557510">
      <w:pPr>
        <w:spacing w:after="0" w:line="240" w:lineRule="auto"/>
      </w:pPr>
      <w:r>
        <w:rPr>
          <w:color w:val="000000"/>
        </w:rPr>
        <w:separator/>
      </w:r>
    </w:p>
  </w:footnote>
  <w:footnote w:type="continuationSeparator" w:id="0">
    <w:p w14:paraId="76F1911D" w14:textId="77777777" w:rsidR="00557510" w:rsidRDefault="00557510">
      <w:pPr>
        <w:spacing w:after="0" w:line="240" w:lineRule="auto"/>
      </w:pPr>
      <w:r>
        <w:continuationSeparator/>
      </w:r>
    </w:p>
  </w:footnote>
  <w:footnote w:type="continuationNotice" w:id="1">
    <w:p w14:paraId="6C49CBE8" w14:textId="77777777" w:rsidR="00557510" w:rsidRDefault="005575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E686" w14:textId="15DCF891" w:rsidR="00E01096" w:rsidRDefault="00063880">
    <w:pPr>
      <w:pStyle w:val="Header"/>
    </w:pPr>
    <w:r>
      <w:rPr>
        <w:noProof/>
      </w:rPr>
      <w:drawing>
        <wp:anchor distT="0" distB="0" distL="114300" distR="114300" simplePos="0" relativeHeight="251665408" behindDoc="0" locked="0" layoutInCell="1" allowOverlap="1" wp14:anchorId="23F52B45" wp14:editId="477136A7">
          <wp:simplePos x="0" y="0"/>
          <wp:positionH relativeFrom="margin">
            <wp:posOffset>4716780</wp:posOffset>
          </wp:positionH>
          <wp:positionV relativeFrom="margin">
            <wp:posOffset>-907415</wp:posOffset>
          </wp:positionV>
          <wp:extent cx="1903706" cy="735712"/>
          <wp:effectExtent l="0" t="0" r="1905" b="7620"/>
          <wp:wrapSquare wrapText="bothSides"/>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3706" cy="7357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1A4C" w14:textId="599B45E6" w:rsidR="006E3940" w:rsidRDefault="007947C7">
    <w:pPr>
      <w:pStyle w:val="Header"/>
    </w:pPr>
    <w:r>
      <w:rPr>
        <w:noProof/>
      </w:rPr>
      <w:drawing>
        <wp:anchor distT="0" distB="0" distL="114300" distR="114300" simplePos="0" relativeHeight="251659264" behindDoc="0" locked="0" layoutInCell="1" allowOverlap="1" wp14:anchorId="34D56039" wp14:editId="69F42BA1">
          <wp:simplePos x="0" y="0"/>
          <wp:positionH relativeFrom="margin">
            <wp:posOffset>4815840</wp:posOffset>
          </wp:positionH>
          <wp:positionV relativeFrom="margin">
            <wp:posOffset>-610235</wp:posOffset>
          </wp:positionV>
          <wp:extent cx="1903706" cy="735712"/>
          <wp:effectExtent l="0" t="0" r="1905" b="762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3706" cy="7357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244"/>
    <w:multiLevelType w:val="hybridMultilevel"/>
    <w:tmpl w:val="2850C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61C15"/>
    <w:multiLevelType w:val="multilevel"/>
    <w:tmpl w:val="043A80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1B4835"/>
    <w:multiLevelType w:val="multilevel"/>
    <w:tmpl w:val="C6EE0E32"/>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83A5481"/>
    <w:multiLevelType w:val="multilevel"/>
    <w:tmpl w:val="459E4AF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8F5406F"/>
    <w:multiLevelType w:val="multilevel"/>
    <w:tmpl w:val="3EEEA24C"/>
    <w:lvl w:ilvl="0">
      <w:start w:val="10"/>
      <w:numFmt w:val="decimal"/>
      <w:lvlText w:val="%1"/>
      <w:lvlJc w:val="left"/>
      <w:pPr>
        <w:ind w:left="468" w:hanging="468"/>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5" w15:restartNumberingAfterBreak="0">
    <w:nsid w:val="0AC71392"/>
    <w:multiLevelType w:val="multilevel"/>
    <w:tmpl w:val="D56C12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017E95"/>
    <w:multiLevelType w:val="multilevel"/>
    <w:tmpl w:val="B82E63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11D4AA8"/>
    <w:multiLevelType w:val="hybridMultilevel"/>
    <w:tmpl w:val="CB3E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6D7078"/>
    <w:multiLevelType w:val="hybridMultilevel"/>
    <w:tmpl w:val="E0140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FC63EF"/>
    <w:multiLevelType w:val="hybridMultilevel"/>
    <w:tmpl w:val="1EDC3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5846D2"/>
    <w:multiLevelType w:val="hybridMultilevel"/>
    <w:tmpl w:val="F2E27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833E2"/>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6956DA0"/>
    <w:multiLevelType w:val="multilevel"/>
    <w:tmpl w:val="E58E2A0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96C44AE"/>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C1F537A"/>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5B77B72"/>
    <w:multiLevelType w:val="hybridMultilevel"/>
    <w:tmpl w:val="0A2C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80B5D"/>
    <w:multiLevelType w:val="multilevel"/>
    <w:tmpl w:val="5FE0741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C4C5E0D"/>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3431DA4"/>
    <w:multiLevelType w:val="multilevel"/>
    <w:tmpl w:val="A7B2DE0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9" w15:restartNumberingAfterBreak="0">
    <w:nsid w:val="450505EE"/>
    <w:multiLevelType w:val="multilevel"/>
    <w:tmpl w:val="52B436D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5E53560"/>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7D5081A"/>
    <w:multiLevelType w:val="hybridMultilevel"/>
    <w:tmpl w:val="BC6641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99E7FF4"/>
    <w:multiLevelType w:val="multilevel"/>
    <w:tmpl w:val="152EF73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4BA83365"/>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CB20BB0"/>
    <w:multiLevelType w:val="hybridMultilevel"/>
    <w:tmpl w:val="3EEA1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140FC8"/>
    <w:multiLevelType w:val="hybridMultilevel"/>
    <w:tmpl w:val="4ED25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177A11"/>
    <w:multiLevelType w:val="hybridMultilevel"/>
    <w:tmpl w:val="43347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0E5471"/>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2F96A03"/>
    <w:multiLevelType w:val="multilevel"/>
    <w:tmpl w:val="7E6C795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373210D"/>
    <w:multiLevelType w:val="multilevel"/>
    <w:tmpl w:val="5182622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5458706A"/>
    <w:multiLevelType w:val="hybridMultilevel"/>
    <w:tmpl w:val="E51C1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AC7147"/>
    <w:multiLevelType w:val="multilevel"/>
    <w:tmpl w:val="EF36947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64B3F91"/>
    <w:multiLevelType w:val="multilevel"/>
    <w:tmpl w:val="C57A759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957385C"/>
    <w:multiLevelType w:val="multilevel"/>
    <w:tmpl w:val="E4D0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EE2282"/>
    <w:multiLevelType w:val="multilevel"/>
    <w:tmpl w:val="1846A0F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F06263F"/>
    <w:multiLevelType w:val="multilevel"/>
    <w:tmpl w:val="EC900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0381657"/>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1513603"/>
    <w:multiLevelType w:val="hybridMultilevel"/>
    <w:tmpl w:val="87822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6F0238"/>
    <w:multiLevelType w:val="multilevel"/>
    <w:tmpl w:val="A9DAAA4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9" w15:restartNumberingAfterBreak="0">
    <w:nsid w:val="769338E3"/>
    <w:multiLevelType w:val="multilevel"/>
    <w:tmpl w:val="15C0E2E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0" w15:restartNumberingAfterBreak="0">
    <w:nsid w:val="7E4F7F9D"/>
    <w:multiLevelType w:val="hybridMultilevel"/>
    <w:tmpl w:val="F1DC1098"/>
    <w:lvl w:ilvl="0" w:tplc="E4D2093C">
      <w:start w:val="1"/>
      <w:numFmt w:val="decimal"/>
      <w:lvlText w:val="%1."/>
      <w:lvlJc w:val="left"/>
      <w:pPr>
        <w:ind w:left="862" w:hanging="720"/>
      </w:pPr>
      <w:rPr>
        <w:rFonts w:hint="default"/>
        <w:color w:val="004990"/>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1" w15:restartNumberingAfterBreak="0">
    <w:nsid w:val="7FAF1FF3"/>
    <w:multiLevelType w:val="hybridMultilevel"/>
    <w:tmpl w:val="C276C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2835851">
    <w:abstractNumId w:val="12"/>
  </w:num>
  <w:num w:numId="2" w16cid:durableId="896205800">
    <w:abstractNumId w:val="34"/>
  </w:num>
  <w:num w:numId="3" w16cid:durableId="984428973">
    <w:abstractNumId w:val="1"/>
  </w:num>
  <w:num w:numId="4" w16cid:durableId="1893272256">
    <w:abstractNumId w:val="28"/>
  </w:num>
  <w:num w:numId="5" w16cid:durableId="1590189246">
    <w:abstractNumId w:val="3"/>
  </w:num>
  <w:num w:numId="6" w16cid:durableId="767428694">
    <w:abstractNumId w:val="16"/>
  </w:num>
  <w:num w:numId="7" w16cid:durableId="1706950716">
    <w:abstractNumId w:val="31"/>
  </w:num>
  <w:num w:numId="8" w16cid:durableId="1325669417">
    <w:abstractNumId w:val="19"/>
  </w:num>
  <w:num w:numId="9" w16cid:durableId="995571850">
    <w:abstractNumId w:val="18"/>
  </w:num>
  <w:num w:numId="10" w16cid:durableId="560600463">
    <w:abstractNumId w:val="32"/>
  </w:num>
  <w:num w:numId="11" w16cid:durableId="1605190977">
    <w:abstractNumId w:val="22"/>
  </w:num>
  <w:num w:numId="12" w16cid:durableId="646083566">
    <w:abstractNumId w:val="38"/>
  </w:num>
  <w:num w:numId="13" w16cid:durableId="1998922307">
    <w:abstractNumId w:val="2"/>
  </w:num>
  <w:num w:numId="14" w16cid:durableId="300423519">
    <w:abstractNumId w:val="39"/>
  </w:num>
  <w:num w:numId="15" w16cid:durableId="685135777">
    <w:abstractNumId w:val="29"/>
  </w:num>
  <w:num w:numId="16" w16cid:durableId="1182740446">
    <w:abstractNumId w:val="5"/>
  </w:num>
  <w:num w:numId="17" w16cid:durableId="1112018234">
    <w:abstractNumId w:val="35"/>
  </w:num>
  <w:num w:numId="18" w16cid:durableId="300307026">
    <w:abstractNumId w:val="6"/>
  </w:num>
  <w:num w:numId="19" w16cid:durableId="1262178769">
    <w:abstractNumId w:val="20"/>
  </w:num>
  <w:num w:numId="20" w16cid:durableId="35938096">
    <w:abstractNumId w:val="10"/>
  </w:num>
  <w:num w:numId="21" w16cid:durableId="268122822">
    <w:abstractNumId w:val="30"/>
  </w:num>
  <w:num w:numId="22" w16cid:durableId="802425061">
    <w:abstractNumId w:val="15"/>
  </w:num>
  <w:num w:numId="23" w16cid:durableId="389882399">
    <w:abstractNumId w:val="17"/>
  </w:num>
  <w:num w:numId="24" w16cid:durableId="11534389">
    <w:abstractNumId w:val="13"/>
  </w:num>
  <w:num w:numId="25" w16cid:durableId="1420826727">
    <w:abstractNumId w:val="27"/>
  </w:num>
  <w:num w:numId="26" w16cid:durableId="813452970">
    <w:abstractNumId w:val="23"/>
  </w:num>
  <w:num w:numId="27" w16cid:durableId="1230775167">
    <w:abstractNumId w:val="36"/>
  </w:num>
  <w:num w:numId="28" w16cid:durableId="126169646">
    <w:abstractNumId w:val="11"/>
  </w:num>
  <w:num w:numId="29" w16cid:durableId="816146035">
    <w:abstractNumId w:val="14"/>
  </w:num>
  <w:num w:numId="30" w16cid:durableId="505829426">
    <w:abstractNumId w:val="40"/>
  </w:num>
  <w:num w:numId="31" w16cid:durableId="1871721564">
    <w:abstractNumId w:val="21"/>
  </w:num>
  <w:num w:numId="32" w16cid:durableId="1021081235">
    <w:abstractNumId w:val="26"/>
  </w:num>
  <w:num w:numId="33" w16cid:durableId="727075002">
    <w:abstractNumId w:val="7"/>
  </w:num>
  <w:num w:numId="34" w16cid:durableId="1539930234">
    <w:abstractNumId w:val="41"/>
  </w:num>
  <w:num w:numId="35" w16cid:durableId="1939292626">
    <w:abstractNumId w:val="24"/>
  </w:num>
  <w:num w:numId="36" w16cid:durableId="236718139">
    <w:abstractNumId w:val="37"/>
  </w:num>
  <w:num w:numId="37" w16cid:durableId="1823159213">
    <w:abstractNumId w:val="25"/>
  </w:num>
  <w:num w:numId="38" w16cid:durableId="34039030">
    <w:abstractNumId w:val="0"/>
  </w:num>
  <w:num w:numId="39" w16cid:durableId="1364288546">
    <w:abstractNumId w:val="8"/>
  </w:num>
  <w:num w:numId="40" w16cid:durableId="399518368">
    <w:abstractNumId w:val="9"/>
  </w:num>
  <w:num w:numId="41" w16cid:durableId="575170483">
    <w:abstractNumId w:val="4"/>
  </w:num>
  <w:num w:numId="42" w16cid:durableId="369692547">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1"/>
    <w:rsid w:val="00013066"/>
    <w:rsid w:val="0001327B"/>
    <w:rsid w:val="000523B6"/>
    <w:rsid w:val="000573F9"/>
    <w:rsid w:val="00063880"/>
    <w:rsid w:val="000843AE"/>
    <w:rsid w:val="0009047B"/>
    <w:rsid w:val="00091819"/>
    <w:rsid w:val="000E5376"/>
    <w:rsid w:val="000E760A"/>
    <w:rsid w:val="001221D3"/>
    <w:rsid w:val="00142E0A"/>
    <w:rsid w:val="0016692C"/>
    <w:rsid w:val="001752AD"/>
    <w:rsid w:val="00193A6A"/>
    <w:rsid w:val="001A31A7"/>
    <w:rsid w:val="001B18C7"/>
    <w:rsid w:val="001B4EF4"/>
    <w:rsid w:val="001D21CE"/>
    <w:rsid w:val="001D7072"/>
    <w:rsid w:val="001D761A"/>
    <w:rsid w:val="001E2608"/>
    <w:rsid w:val="001E6E19"/>
    <w:rsid w:val="001F68F4"/>
    <w:rsid w:val="00235BCB"/>
    <w:rsid w:val="00240965"/>
    <w:rsid w:val="00244CC9"/>
    <w:rsid w:val="00283323"/>
    <w:rsid w:val="00292FED"/>
    <w:rsid w:val="00293EC0"/>
    <w:rsid w:val="002A034E"/>
    <w:rsid w:val="002A6D57"/>
    <w:rsid w:val="002C3D55"/>
    <w:rsid w:val="002D3899"/>
    <w:rsid w:val="002F4445"/>
    <w:rsid w:val="00314BF9"/>
    <w:rsid w:val="00325F44"/>
    <w:rsid w:val="00331DAF"/>
    <w:rsid w:val="0033666E"/>
    <w:rsid w:val="00340781"/>
    <w:rsid w:val="00371724"/>
    <w:rsid w:val="00383743"/>
    <w:rsid w:val="003C6B4C"/>
    <w:rsid w:val="003D1D4F"/>
    <w:rsid w:val="003D6B12"/>
    <w:rsid w:val="003E5E3B"/>
    <w:rsid w:val="0040039E"/>
    <w:rsid w:val="0040670F"/>
    <w:rsid w:val="004141EE"/>
    <w:rsid w:val="00445C4C"/>
    <w:rsid w:val="004648F3"/>
    <w:rsid w:val="004777F2"/>
    <w:rsid w:val="00491121"/>
    <w:rsid w:val="004A2674"/>
    <w:rsid w:val="004A41E6"/>
    <w:rsid w:val="004B69C4"/>
    <w:rsid w:val="004F4F77"/>
    <w:rsid w:val="00500101"/>
    <w:rsid w:val="005422E3"/>
    <w:rsid w:val="00542920"/>
    <w:rsid w:val="00557510"/>
    <w:rsid w:val="005732AA"/>
    <w:rsid w:val="0058323F"/>
    <w:rsid w:val="0058548D"/>
    <w:rsid w:val="00590DF6"/>
    <w:rsid w:val="005C58E7"/>
    <w:rsid w:val="005D56AD"/>
    <w:rsid w:val="005E4459"/>
    <w:rsid w:val="005F5DB0"/>
    <w:rsid w:val="00602CE3"/>
    <w:rsid w:val="00603076"/>
    <w:rsid w:val="00610209"/>
    <w:rsid w:val="0061777D"/>
    <w:rsid w:val="00623E47"/>
    <w:rsid w:val="00632F5A"/>
    <w:rsid w:val="00634F64"/>
    <w:rsid w:val="00644A17"/>
    <w:rsid w:val="00663ED0"/>
    <w:rsid w:val="006671A1"/>
    <w:rsid w:val="00673AED"/>
    <w:rsid w:val="006B6D82"/>
    <w:rsid w:val="006C741B"/>
    <w:rsid w:val="006E0621"/>
    <w:rsid w:val="006E0811"/>
    <w:rsid w:val="006E3940"/>
    <w:rsid w:val="006E5132"/>
    <w:rsid w:val="006E5AA4"/>
    <w:rsid w:val="007448CA"/>
    <w:rsid w:val="00745C57"/>
    <w:rsid w:val="0078168B"/>
    <w:rsid w:val="007900B7"/>
    <w:rsid w:val="007947C7"/>
    <w:rsid w:val="00797397"/>
    <w:rsid w:val="007A102A"/>
    <w:rsid w:val="007E52F6"/>
    <w:rsid w:val="007F17CD"/>
    <w:rsid w:val="007F4FDB"/>
    <w:rsid w:val="00822228"/>
    <w:rsid w:val="008329E9"/>
    <w:rsid w:val="00860984"/>
    <w:rsid w:val="00874F5E"/>
    <w:rsid w:val="008756D1"/>
    <w:rsid w:val="00884C1D"/>
    <w:rsid w:val="00885650"/>
    <w:rsid w:val="00887884"/>
    <w:rsid w:val="008938D8"/>
    <w:rsid w:val="00914D6F"/>
    <w:rsid w:val="009339F8"/>
    <w:rsid w:val="00966B2A"/>
    <w:rsid w:val="00967864"/>
    <w:rsid w:val="009805C8"/>
    <w:rsid w:val="009A45E9"/>
    <w:rsid w:val="009A7A00"/>
    <w:rsid w:val="009B270D"/>
    <w:rsid w:val="009D0BA5"/>
    <w:rsid w:val="009E3BE1"/>
    <w:rsid w:val="00A27237"/>
    <w:rsid w:val="00A36E87"/>
    <w:rsid w:val="00A56E3A"/>
    <w:rsid w:val="00A71E52"/>
    <w:rsid w:val="00A76821"/>
    <w:rsid w:val="00A81F8A"/>
    <w:rsid w:val="00AC0220"/>
    <w:rsid w:val="00AC1081"/>
    <w:rsid w:val="00AD12CC"/>
    <w:rsid w:val="00AD7C66"/>
    <w:rsid w:val="00AF52F4"/>
    <w:rsid w:val="00B23ED6"/>
    <w:rsid w:val="00B317B5"/>
    <w:rsid w:val="00B47B4F"/>
    <w:rsid w:val="00B54BDB"/>
    <w:rsid w:val="00B609D6"/>
    <w:rsid w:val="00B707C3"/>
    <w:rsid w:val="00B74487"/>
    <w:rsid w:val="00BA79E6"/>
    <w:rsid w:val="00BF52C9"/>
    <w:rsid w:val="00C0767B"/>
    <w:rsid w:val="00C07C1B"/>
    <w:rsid w:val="00C15E6C"/>
    <w:rsid w:val="00C23F44"/>
    <w:rsid w:val="00C37336"/>
    <w:rsid w:val="00C6080F"/>
    <w:rsid w:val="00C676D4"/>
    <w:rsid w:val="00C9787B"/>
    <w:rsid w:val="00CA4F94"/>
    <w:rsid w:val="00CC7D49"/>
    <w:rsid w:val="00CE3DA6"/>
    <w:rsid w:val="00CE3E2A"/>
    <w:rsid w:val="00D004C6"/>
    <w:rsid w:val="00D02EB2"/>
    <w:rsid w:val="00D2306E"/>
    <w:rsid w:val="00D261D5"/>
    <w:rsid w:val="00D26D09"/>
    <w:rsid w:val="00D270D6"/>
    <w:rsid w:val="00D27C99"/>
    <w:rsid w:val="00D359A2"/>
    <w:rsid w:val="00D74E9D"/>
    <w:rsid w:val="00D87C03"/>
    <w:rsid w:val="00D96027"/>
    <w:rsid w:val="00DF65FE"/>
    <w:rsid w:val="00DF7C99"/>
    <w:rsid w:val="00E01096"/>
    <w:rsid w:val="00E148C5"/>
    <w:rsid w:val="00E355E9"/>
    <w:rsid w:val="00E85934"/>
    <w:rsid w:val="00E96F50"/>
    <w:rsid w:val="00EA0FCB"/>
    <w:rsid w:val="00EB721B"/>
    <w:rsid w:val="00F130CE"/>
    <w:rsid w:val="00F146A1"/>
    <w:rsid w:val="00F16F91"/>
    <w:rsid w:val="00F44082"/>
    <w:rsid w:val="00F5454D"/>
    <w:rsid w:val="00F73AC3"/>
    <w:rsid w:val="00F77627"/>
    <w:rsid w:val="00F82AFF"/>
    <w:rsid w:val="00FA26BD"/>
    <w:rsid w:val="03F1CEF9"/>
    <w:rsid w:val="08A594BC"/>
    <w:rsid w:val="0CF63EAB"/>
    <w:rsid w:val="0DCF787B"/>
    <w:rsid w:val="0FBE402F"/>
    <w:rsid w:val="109F0995"/>
    <w:rsid w:val="1B384275"/>
    <w:rsid w:val="1C3A62C0"/>
    <w:rsid w:val="1CEF651B"/>
    <w:rsid w:val="1D1A38B5"/>
    <w:rsid w:val="2407ABC6"/>
    <w:rsid w:val="299B0CAB"/>
    <w:rsid w:val="3325C79F"/>
    <w:rsid w:val="3B53BE9A"/>
    <w:rsid w:val="4DAC877D"/>
    <w:rsid w:val="54007690"/>
    <w:rsid w:val="60437F7D"/>
    <w:rsid w:val="6133D018"/>
    <w:rsid w:val="64204150"/>
    <w:rsid w:val="65312685"/>
    <w:rsid w:val="6828D5B2"/>
    <w:rsid w:val="69FE56BB"/>
    <w:rsid w:val="6C41F6DE"/>
    <w:rsid w:val="7FDDF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6C1168"/>
  <w15:docId w15:val="{BBA58EE4-55C8-4636-8822-50F29760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uiPriority w:val="34"/>
    <w:qFormat/>
    <w:pPr>
      <w:numPr>
        <w:numId w:val="10"/>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9"/>
      </w:numPr>
      <w:tabs>
        <w:tab w:val="left" w:pos="-815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3"/>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1"/>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2"/>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4"/>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paragraph" w:styleId="Revision">
    <w:name w:val="Revision"/>
    <w:hidden/>
    <w:uiPriority w:val="99"/>
    <w:semiHidden/>
    <w:rsid w:val="00D004C6"/>
    <w:pPr>
      <w:autoSpaceDN/>
      <w:textAlignment w:val="auto"/>
    </w:pPr>
    <w:rPr>
      <w:sz w:val="22"/>
      <w:szCs w:val="24"/>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5">
    <w:name w:val="LFO5"/>
    <w:basedOn w:val="NoList"/>
    <w:pPr>
      <w:numPr>
        <w:numId w:val="11"/>
      </w:numPr>
    </w:pPr>
  </w:style>
  <w:style w:type="numbering" w:customStyle="1" w:styleId="LFO11">
    <w:name w:val="LFO11"/>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table" w:styleId="TableGrid">
    <w:name w:val="Table Grid"/>
    <w:basedOn w:val="TableNormal"/>
    <w:uiPriority w:val="59"/>
    <w:rsid w:val="006E0811"/>
    <w:pPr>
      <w:autoSpaceDN/>
      <w:textAlignment w:val="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3940"/>
    <w:pPr>
      <w:suppressAutoHyphens w:val="0"/>
      <w:autoSpaceDN/>
      <w:spacing w:before="100" w:beforeAutospacing="1" w:after="100" w:afterAutospacing="1" w:line="240" w:lineRule="auto"/>
      <w:textAlignment w:val="auto"/>
    </w:pPr>
    <w:rPr>
      <w:rFonts w:ascii="Times New Roman" w:hAnsi="Times New Roman"/>
      <w:sz w:val="24"/>
    </w:rPr>
  </w:style>
  <w:style w:type="paragraph" w:styleId="NoSpacing">
    <w:name w:val="No Spacing"/>
    <w:uiPriority w:val="1"/>
    <w:qFormat/>
    <w:rsid w:val="003D6B12"/>
    <w:pPr>
      <w:autoSpaceDN/>
      <w:ind w:left="100" w:hanging="8"/>
      <w:jc w:val="both"/>
      <w:textAlignment w:val="auto"/>
    </w:pPr>
    <w:rPr>
      <w:rFonts w:ascii="Calibri" w:eastAsia="Calibri" w:hAnsi="Calibri" w:cs="Calibri"/>
      <w:color w:val="000000"/>
      <w:sz w:val="22"/>
      <w:szCs w:val="22"/>
    </w:rPr>
  </w:style>
  <w:style w:type="character" w:styleId="UnresolvedMention">
    <w:name w:val="Unresolved Mention"/>
    <w:basedOn w:val="DefaultParagraphFont"/>
    <w:uiPriority w:val="99"/>
    <w:semiHidden/>
    <w:unhideWhenUsed/>
    <w:rsid w:val="003D1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37505">
      <w:bodyDiv w:val="1"/>
      <w:marLeft w:val="0"/>
      <w:marRight w:val="0"/>
      <w:marTop w:val="0"/>
      <w:marBottom w:val="0"/>
      <w:divBdr>
        <w:top w:val="none" w:sz="0" w:space="0" w:color="auto"/>
        <w:left w:val="none" w:sz="0" w:space="0" w:color="auto"/>
        <w:bottom w:val="none" w:sz="0" w:space="0" w:color="auto"/>
        <w:right w:val="none" w:sz="0" w:space="0" w:color="auto"/>
      </w:divBdr>
    </w:div>
    <w:div w:id="766776691">
      <w:bodyDiv w:val="1"/>
      <w:marLeft w:val="0"/>
      <w:marRight w:val="0"/>
      <w:marTop w:val="0"/>
      <w:marBottom w:val="0"/>
      <w:divBdr>
        <w:top w:val="none" w:sz="0" w:space="0" w:color="auto"/>
        <w:left w:val="none" w:sz="0" w:space="0" w:color="auto"/>
        <w:bottom w:val="none" w:sz="0" w:space="0" w:color="auto"/>
        <w:right w:val="none" w:sz="0" w:space="0" w:color="auto"/>
      </w:divBdr>
    </w:div>
    <w:div w:id="873269023">
      <w:bodyDiv w:val="1"/>
      <w:marLeft w:val="0"/>
      <w:marRight w:val="0"/>
      <w:marTop w:val="0"/>
      <w:marBottom w:val="0"/>
      <w:divBdr>
        <w:top w:val="none" w:sz="0" w:space="0" w:color="auto"/>
        <w:left w:val="none" w:sz="0" w:space="0" w:color="auto"/>
        <w:bottom w:val="none" w:sz="0" w:space="0" w:color="auto"/>
        <w:right w:val="none" w:sz="0" w:space="0" w:color="auto"/>
      </w:divBdr>
    </w:div>
    <w:div w:id="1133984801">
      <w:bodyDiv w:val="1"/>
      <w:marLeft w:val="0"/>
      <w:marRight w:val="0"/>
      <w:marTop w:val="0"/>
      <w:marBottom w:val="0"/>
      <w:divBdr>
        <w:top w:val="none" w:sz="0" w:space="0" w:color="auto"/>
        <w:left w:val="none" w:sz="0" w:space="0" w:color="auto"/>
        <w:bottom w:val="none" w:sz="0" w:space="0" w:color="auto"/>
        <w:right w:val="none" w:sz="0" w:space="0" w:color="auto"/>
      </w:divBdr>
    </w:div>
    <w:div w:id="1637491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dst-my.sharepoint.com/personal/hannah_jones_ldst_org_uk/Documents/Documents/Policy%20Notes/Complaints%20Policy%202020-2022.docx" TargetMode="External"/><Relationship Id="rId18" Type="http://schemas.openxmlformats.org/officeDocument/2006/relationships/hyperlink" Target="TEL:01925"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egislation.gov.uk/uksi/2010/1997/schedule/1/made" TargetMode="External"/><Relationship Id="rId7" Type="http://schemas.openxmlformats.org/officeDocument/2006/relationships/settings" Target="settings.xml"/><Relationship Id="rId12" Type="http://schemas.openxmlformats.org/officeDocument/2006/relationships/hyperlink" Target="https://ldst-my.sharepoint.com/personal/hannah_jones_ldst_org_uk/Documents/Documents/Policy%20Notes/Complaints%20Policy%202020-2022.docx" TargetMode="External"/><Relationship Id="rId17" Type="http://schemas.openxmlformats.org/officeDocument/2006/relationships/hyperlink" Target="mailto:LADO@warrington.gov.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dst-my.sharepoint.com/personal/hannah_jones_ldst_org_uk/Documents/Documents/Policy%20Notes/Complaints%20Policy%202020-2022.docx" TargetMode="External"/><Relationship Id="rId20"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dst-my.sharepoint.com/personal/hannah_jones_ldst_org_uk/Documents/Documents/Policy%20Notes/Complaints%20Policy%202020-2022.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uk/school-discipline-exclusions/exclu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dst-my.sharepoint.com/personal/hannah_jones_ldst_org_uk/Documents/Documents/Policy%20Notes/Complaints%20Policy%202020-2022.docx" TargetMode="External"/><Relationship Id="rId22" Type="http://schemas.openxmlformats.org/officeDocument/2006/relationships/hyperlink" Target="http://www.education.gov.uk/contactu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7" ma:contentTypeDescription="Create a new document." ma:contentTypeScope="" ma:versionID="ca8ab99e46960d98bdbc6d986d6c85be">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8b6afe264512584cc2a1b98ec172c418"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f641f3-06e8-4ebf-82e1-ae3fe70e3f36">
      <Terms xmlns="http://schemas.microsoft.com/office/infopath/2007/PartnerControls"/>
    </lcf76f155ced4ddcb4097134ff3c332f>
    <TaxCatchAll xmlns="cdfd068b-20d5-4086-86dc-bd85d8e860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6B0E-0E41-40CC-9882-779E35650001}"/>
</file>

<file path=customXml/itemProps2.xml><?xml version="1.0" encoding="utf-8"?>
<ds:datastoreItem xmlns:ds="http://schemas.openxmlformats.org/officeDocument/2006/customXml" ds:itemID="{4D6837FC-8292-4DDD-9DFA-FF572D981A2D}">
  <ds:schemaRefs>
    <ds:schemaRef ds:uri="http://schemas.microsoft.com/sharepoint/v3/contenttype/forms"/>
  </ds:schemaRefs>
</ds:datastoreItem>
</file>

<file path=customXml/itemProps3.xml><?xml version="1.0" encoding="utf-8"?>
<ds:datastoreItem xmlns:ds="http://schemas.openxmlformats.org/officeDocument/2006/customXml" ds:itemID="{D38B84F1-39C9-41BA-9FE1-E2A4C8742B8C}">
  <ds:schemaRefs>
    <ds:schemaRef ds:uri="http://schemas.microsoft.com/office/2006/metadata/properties"/>
    <ds:schemaRef ds:uri="http://schemas.microsoft.com/office/infopath/2007/PartnerControls"/>
    <ds:schemaRef ds:uri="eadb48cb-f51f-403e-8223-db736125ac5a"/>
    <ds:schemaRef ds:uri="39721149-98d8-4c3f-9255-62048169d027"/>
  </ds:schemaRefs>
</ds:datastoreItem>
</file>

<file path=customXml/itemProps4.xml><?xml version="1.0" encoding="utf-8"?>
<ds:datastoreItem xmlns:ds="http://schemas.openxmlformats.org/officeDocument/2006/customXml" ds:itemID="{35D2D24D-743C-46E7-86D1-62110833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6220</Words>
  <Characters>35459</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Kathryn Holcroft</cp:lastModifiedBy>
  <cp:revision>2</cp:revision>
  <cp:lastPrinted>2020-07-20T11:09:00Z</cp:lastPrinted>
  <dcterms:created xsi:type="dcterms:W3CDTF">2023-01-17T17:05:00Z</dcterms:created>
  <dcterms:modified xsi:type="dcterms:W3CDTF">2023-01-17T17:05:00Z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0x0101000A522AE929C4824F90956F01A831E798</vt:lpwstr>
  </property>
  <property fmtid="{D5CDD505-2E9C-101B-9397-08002B2CF9AE}" pid="4" name="_dlc_DocIdItemGuid">
    <vt:lpwstr>f932cb30-a47a-488d-898c-fd408f879a72</vt:lpwstr>
  </property>
  <property fmtid="{D5CDD505-2E9C-101B-9397-08002B2CF9AE}" pid="5" name="MediaServiceImageTags">
    <vt:lpwstr/>
  </property>
</Properties>
</file>